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AF" w:rsidRPr="005479AF" w:rsidRDefault="005479AF" w:rsidP="005479AF">
      <w:pPr>
        <w:jc w:val="center"/>
        <w:rPr>
          <w:sz w:val="28"/>
        </w:rPr>
      </w:pPr>
      <w:r w:rsidRPr="005479AF">
        <w:rPr>
          <w:sz w:val="28"/>
        </w:rPr>
        <w:t xml:space="preserve">МБОУ ГСШ №1 Волгоградской области, </w:t>
      </w:r>
      <w:proofErr w:type="spellStart"/>
      <w:r w:rsidRPr="005479AF">
        <w:rPr>
          <w:sz w:val="28"/>
        </w:rPr>
        <w:t>р.п</w:t>
      </w:r>
      <w:proofErr w:type="spellEnd"/>
      <w:r w:rsidRPr="005479AF">
        <w:rPr>
          <w:sz w:val="28"/>
        </w:rPr>
        <w:t xml:space="preserve">. Городище </w:t>
      </w:r>
    </w:p>
    <w:p w:rsidR="005479AF" w:rsidRPr="005479AF" w:rsidRDefault="005479AF" w:rsidP="005479AF">
      <w:pPr>
        <w:jc w:val="center"/>
        <w:rPr>
          <w:sz w:val="28"/>
        </w:rPr>
      </w:pPr>
      <w:r w:rsidRPr="005479AF">
        <w:rPr>
          <w:sz w:val="28"/>
        </w:rPr>
        <w:t>Учителя физики: Авдонина Галина Владимировна</w:t>
      </w:r>
    </w:p>
    <w:p w:rsidR="005479AF" w:rsidRPr="005479AF" w:rsidRDefault="005479AF" w:rsidP="005479AF">
      <w:pPr>
        <w:jc w:val="center"/>
        <w:rPr>
          <w:sz w:val="28"/>
        </w:rPr>
      </w:pPr>
      <w:r w:rsidRPr="005479AF">
        <w:rPr>
          <w:sz w:val="28"/>
        </w:rPr>
        <w:t xml:space="preserve">Бубенец Валентина Ивановна </w:t>
      </w:r>
    </w:p>
    <w:p w:rsidR="005479AF" w:rsidRDefault="005479AF" w:rsidP="005479AF">
      <w:pPr>
        <w:rPr>
          <w:sz w:val="36"/>
        </w:rPr>
      </w:pPr>
    </w:p>
    <w:p w:rsidR="005479AF" w:rsidRPr="005479AF" w:rsidRDefault="005479AF" w:rsidP="005479AF">
      <w:pPr>
        <w:rPr>
          <w:b/>
          <w:sz w:val="36"/>
        </w:rPr>
      </w:pPr>
      <w:bookmarkStart w:id="0" w:name="_GoBack"/>
      <w:r w:rsidRPr="005479AF">
        <w:rPr>
          <w:b/>
          <w:sz w:val="36"/>
        </w:rPr>
        <w:t>Элементы интерактивного обучения в курсе физики на начальном этапе обучения.</w:t>
      </w:r>
    </w:p>
    <w:bookmarkEnd w:id="0"/>
    <w:p w:rsidR="009324D9" w:rsidRPr="005479AF" w:rsidRDefault="00242D93">
      <w:pPr>
        <w:rPr>
          <w:sz w:val="28"/>
          <w:szCs w:val="28"/>
        </w:rPr>
      </w:pPr>
      <w:r w:rsidRPr="005479AF">
        <w:rPr>
          <w:sz w:val="28"/>
          <w:szCs w:val="28"/>
        </w:rPr>
        <w:t>Интерактивное обучение – это особая форма организации познавательной деятельности, когда учебный процесс протекает таким образом, что практически все обучающиеся оказываются вовлеченными в процесс познания, они имеют возможности понимать и рефлектировать по поводу того, что они знают и думают. Совместная деятельность обучающихся в процессе познания, освоения учебного материала означает, что каждый вносит свой индивидуальный вклад, идет обмен знаниями, идеями, способами деятельности. Происходит это в атмосфере доброжелательности и взаимной поддержки, что позволяет обучающимся не только получать новые знания, но и развивать свои коммуникативные умения: умения выслушивать мнение другого, участвовать в дискуссии, вырабатывать совместное решение.</w:t>
      </w:r>
    </w:p>
    <w:p w:rsidR="00242D93" w:rsidRPr="005479AF" w:rsidRDefault="00242D93">
      <w:pPr>
        <w:rPr>
          <w:sz w:val="28"/>
          <w:szCs w:val="28"/>
        </w:rPr>
      </w:pPr>
      <w:r w:rsidRPr="005479AF">
        <w:rPr>
          <w:sz w:val="28"/>
          <w:szCs w:val="28"/>
        </w:rPr>
        <w:t xml:space="preserve">На начальном этапе обучении физики учащиеся получают теоретический материал, которые требуют запоминания законов и формул (слайд 2,3). Для того, чтобы запомнить формулы подключаем зрительную память и используем изготовленные учащимися карточки с формулами, которые изготавливаются дома (слайд 4,5) </w:t>
      </w:r>
    </w:p>
    <w:p w:rsidR="00242D93" w:rsidRPr="005479AF" w:rsidRDefault="00242D93">
      <w:pPr>
        <w:rPr>
          <w:sz w:val="28"/>
          <w:szCs w:val="28"/>
        </w:rPr>
      </w:pPr>
      <w:r w:rsidRPr="005479AF">
        <w:rPr>
          <w:sz w:val="28"/>
          <w:szCs w:val="28"/>
        </w:rPr>
        <w:t>Значительны и воспитательные интерактивные формы работы. Они способствуют установлению эмоциональных контактов между уча</w:t>
      </w:r>
      <w:r w:rsidR="00245328" w:rsidRPr="005479AF">
        <w:rPr>
          <w:sz w:val="28"/>
          <w:szCs w:val="28"/>
        </w:rPr>
        <w:t>щи</w:t>
      </w:r>
      <w:r w:rsidRPr="005479AF">
        <w:rPr>
          <w:sz w:val="28"/>
          <w:szCs w:val="28"/>
        </w:rPr>
        <w:t xml:space="preserve">мися, </w:t>
      </w:r>
      <w:r w:rsidR="00245328" w:rsidRPr="005479AF">
        <w:rPr>
          <w:sz w:val="28"/>
          <w:szCs w:val="28"/>
        </w:rPr>
        <w:t>приучают работе в команде, снимают нервную нагрузку школьников, помогая испытываться чувство защищенности, взаимопонимания и собственной успешности. Интерактивное обучение требует использования специальных форм организации познавательной деятельности и ставит вполне конкретные и прогнозируемые цели, например, создание комфортных условий обучения и включенность обучающихся в учебное взаимодействие, что делает продуктивным сам процесс обучения.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t>Ежеурочно ведется устная работа с использованием карточек, формул по запоминанию физических законов (слайд 6)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lastRenderedPageBreak/>
        <w:t>Устная работа помогает решать задачи. Очень важно в курсе изучения физики научить детей решать задачи.</w:t>
      </w:r>
    </w:p>
    <w:p w:rsidR="00245328" w:rsidRPr="005479AF" w:rsidRDefault="00245328">
      <w:pPr>
        <w:rPr>
          <w:sz w:val="28"/>
          <w:szCs w:val="28"/>
        </w:rPr>
      </w:pPr>
      <w:proofErr w:type="gramStart"/>
      <w:r w:rsidRPr="005479AF">
        <w:rPr>
          <w:sz w:val="28"/>
          <w:szCs w:val="28"/>
        </w:rPr>
        <w:t>Например</w:t>
      </w:r>
      <w:proofErr w:type="gramEnd"/>
      <w:r w:rsidRPr="005479AF">
        <w:rPr>
          <w:sz w:val="28"/>
          <w:szCs w:val="28"/>
        </w:rPr>
        <w:t xml:space="preserve">: 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t>Задача.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t xml:space="preserve"> Бетонная плита длиной 2 м, шириной 1 м и толщенной 20 см полностью погружена в воду. Вычислить </w:t>
      </w:r>
      <w:proofErr w:type="gramStart"/>
      <w:r w:rsidRPr="005479AF">
        <w:rPr>
          <w:sz w:val="28"/>
          <w:szCs w:val="28"/>
        </w:rPr>
        <w:t>архимедову силу</w:t>
      </w:r>
      <w:proofErr w:type="gramEnd"/>
      <w:r w:rsidRPr="005479AF">
        <w:rPr>
          <w:sz w:val="28"/>
          <w:szCs w:val="28"/>
        </w:rPr>
        <w:t xml:space="preserve"> действующую на плиту. 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t xml:space="preserve">Запись условия задачи, обращения к учащимися (слайд 7) 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t xml:space="preserve">По какой формуле определить силу </w:t>
      </w:r>
      <w:proofErr w:type="spellStart"/>
      <w:r w:rsidRPr="005479AF">
        <w:rPr>
          <w:sz w:val="28"/>
          <w:szCs w:val="28"/>
        </w:rPr>
        <w:t>архимеда</w:t>
      </w:r>
      <w:proofErr w:type="spellEnd"/>
      <w:r w:rsidRPr="005479AF">
        <w:rPr>
          <w:sz w:val="28"/>
          <w:szCs w:val="28"/>
        </w:rPr>
        <w:t>? Что неизвестно в этой формуле? Данные условия задачи располагают определить эту величину. Решают все в классе и на доске (слайд 8). Все дети включены в работу (слайд 9).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t>Еще пример:</w:t>
      </w:r>
    </w:p>
    <w:p w:rsidR="00245328" w:rsidRPr="005479AF" w:rsidRDefault="00245328">
      <w:pPr>
        <w:rPr>
          <w:sz w:val="28"/>
          <w:szCs w:val="28"/>
        </w:rPr>
      </w:pPr>
      <w:r w:rsidRPr="005479AF">
        <w:rPr>
          <w:sz w:val="28"/>
          <w:szCs w:val="28"/>
        </w:rPr>
        <w:t>Задача.</w:t>
      </w:r>
    </w:p>
    <w:p w:rsidR="005479AF" w:rsidRPr="005479AF" w:rsidRDefault="005479AF">
      <w:pPr>
        <w:rPr>
          <w:sz w:val="28"/>
          <w:szCs w:val="28"/>
        </w:rPr>
      </w:pPr>
      <w:r w:rsidRPr="005479AF">
        <w:rPr>
          <w:sz w:val="28"/>
          <w:szCs w:val="28"/>
        </w:rPr>
        <w:t>Спортсмен,</w:t>
      </w:r>
      <w:r w:rsidR="00245328" w:rsidRPr="005479AF">
        <w:rPr>
          <w:sz w:val="28"/>
          <w:szCs w:val="28"/>
        </w:rPr>
        <w:t xml:space="preserve"> масса которого 70 кг, стоит на лыжах. Длина лыжи 1,95, ширина 85 см. Какое давление оказывает спортсмен на снег стоя на одной лыжи (слайд 10)</w:t>
      </w:r>
      <w:r w:rsidRPr="005479AF">
        <w:rPr>
          <w:sz w:val="28"/>
          <w:szCs w:val="28"/>
        </w:rPr>
        <w:t>. (11 слайд) объяснение решения, показываем (слайд 12). Решение на доске (13.14 слайд)</w:t>
      </w:r>
    </w:p>
    <w:p w:rsidR="005479AF" w:rsidRPr="005479AF" w:rsidRDefault="005479AF">
      <w:pPr>
        <w:rPr>
          <w:sz w:val="28"/>
          <w:szCs w:val="28"/>
        </w:rPr>
      </w:pPr>
      <w:r w:rsidRPr="005479AF">
        <w:rPr>
          <w:sz w:val="28"/>
          <w:szCs w:val="28"/>
        </w:rPr>
        <w:t>Интерактивное обучение позволяет решить сразу несколько задач: развивает коммуникативные умения и навыки, помогает установлению эмоциональных контактов между участниками процесса, обеспечивает реализацию воспитательных задач, поскольку заставляет работать в команде, прислушиваться к мнению каждого.</w:t>
      </w:r>
    </w:p>
    <w:sectPr w:rsidR="005479AF" w:rsidRPr="0054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6E"/>
    <w:rsid w:val="00242D93"/>
    <w:rsid w:val="00245328"/>
    <w:rsid w:val="005479AF"/>
    <w:rsid w:val="0076666E"/>
    <w:rsid w:val="009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028CB-745E-4E8F-8DA6-14786F5E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2019-03-26T07:56:00Z</dcterms:created>
  <dcterms:modified xsi:type="dcterms:W3CDTF">2019-03-26T08:24:00Z</dcterms:modified>
</cp:coreProperties>
</file>