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lang w:eastAsia="ru-RU"/>
        </w:rPr>
        <w:t> КОРРЕКТУРНАЯ ПРОБА БУРДОНА-АНФИМОВА</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lang w:eastAsia="ru-RU"/>
        </w:rPr>
        <w:t xml:space="preserve">I.1.1. </w:t>
      </w:r>
      <w:bookmarkStart w:id="0" w:name="_GoBack"/>
      <w:r w:rsidRPr="000F1446">
        <w:rPr>
          <w:rFonts w:ascii="Times New Roman" w:eastAsia="Times New Roman" w:hAnsi="Times New Roman" w:cs="Times New Roman"/>
          <w:b/>
          <w:bCs/>
          <w:sz w:val="17"/>
          <w:szCs w:val="17"/>
          <w:lang w:eastAsia="ru-RU"/>
        </w:rPr>
        <w:t>Исследование концентрации и устойчивости внимания</w:t>
      </w:r>
      <w:bookmarkEnd w:id="0"/>
      <w:r w:rsidRPr="000F1446">
        <w:rPr>
          <w:rFonts w:ascii="Times New Roman" w:eastAsia="Times New Roman" w:hAnsi="Times New Roman" w:cs="Times New Roman"/>
          <w:b/>
          <w:bCs/>
          <w:sz w:val="17"/>
          <w:szCs w:val="17"/>
          <w:lang w:eastAsia="ru-RU"/>
        </w:rPr>
        <w:t>.</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i/>
          <w:iCs/>
          <w:sz w:val="17"/>
          <w:szCs w:val="17"/>
          <w:lang w:eastAsia="ru-RU"/>
        </w:rPr>
        <w:t>Опыт 1.</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u w:val="single"/>
          <w:lang w:eastAsia="ru-RU"/>
        </w:rPr>
        <w:t>Методические рекомендации.</w:t>
      </w:r>
      <w:r w:rsidRPr="000F1446">
        <w:rPr>
          <w:rFonts w:ascii="Times New Roman" w:eastAsia="Times New Roman" w:hAnsi="Times New Roman" w:cs="Times New Roman"/>
          <w:sz w:val="17"/>
          <w:szCs w:val="17"/>
          <w:lang w:eastAsia="ru-RU"/>
        </w:rPr>
        <w:t> После зачитывания инструкции испытуемому выдают бланк для пробного опыта, который продолжается в течение 1 минуты. Затем приступают к основному опыту. Эксперимент длится 5–10 минут. Через каждый исследуемый промежуток времени (серии по 30 или 60 с) экспериментатор произносит слово «Черта»; в этот момент испытуемый должен поставить черту в том месте бланка, где его застала эта команда. После того, как время работы истекает, экспериментатор произносит слово «Стоп». По этой команде испытуемый должен прекратить работу и в том месте бланка, где его застала эта команда, поставить двойную вертикальную черту.</w:t>
      </w:r>
      <w:r w:rsidRPr="000F1446">
        <w:rPr>
          <w:rFonts w:ascii="Times New Roman" w:eastAsia="Times New Roman" w:hAnsi="Times New Roman" w:cs="Times New Roman"/>
          <w:sz w:val="17"/>
          <w:szCs w:val="17"/>
          <w:lang w:eastAsia="ru-RU"/>
        </w:rPr>
        <w:br/>
        <w:t>После каждой серии эксперимента испытуемому можно предложить зафиксировать особенности выполнения работы. Например, в процессе эксперимента может меняться характер зачеркивания букв, что обычно выражается в изменениях наклона черточек и т. п.</w:t>
      </w:r>
      <w:r w:rsidRPr="000F1446">
        <w:rPr>
          <w:rFonts w:ascii="Times New Roman" w:eastAsia="Times New Roman" w:hAnsi="Times New Roman" w:cs="Times New Roman"/>
          <w:sz w:val="17"/>
          <w:szCs w:val="17"/>
          <w:lang w:eastAsia="ru-RU"/>
        </w:rPr>
        <w:br/>
        <w:t>В своих исследованиях, наряду с проведением стандартной процедуры обследования, мы предлагаем испытуемым вычеркивать в течение 10 с подряд все символы. Затем вычисляем среднее время, затраченное испытуемым на вычеркивание одного символа, и вносим соответствующие поправки в приведенные ниже формулы. Это связано с необходимостью более точного и более сопоставимого, на наш взгляд, определения выраженности исследуемых показателей внимания от серии к серии.</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Оснащение эксперимента.</w:t>
      </w:r>
      <w:r w:rsidRPr="000F1446">
        <w:rPr>
          <w:rFonts w:ascii="Times New Roman" w:eastAsia="Times New Roman" w:hAnsi="Times New Roman" w:cs="Times New Roman"/>
          <w:sz w:val="17"/>
          <w:szCs w:val="17"/>
          <w:lang w:eastAsia="ru-RU"/>
        </w:rPr>
        <w:t> Бланк (</w:t>
      </w:r>
      <w:r w:rsidRPr="000F1446">
        <w:rPr>
          <w:rFonts w:ascii="Times New Roman" w:eastAsia="Times New Roman" w:hAnsi="Times New Roman" w:cs="Times New Roman"/>
          <w:i/>
          <w:iCs/>
          <w:sz w:val="17"/>
          <w:szCs w:val="17"/>
          <w:lang w:eastAsia="ru-RU"/>
        </w:rPr>
        <w:t>прил. 1.1[</w:t>
      </w:r>
      <w:r w:rsidRPr="000F1446">
        <w:rPr>
          <w:rFonts w:ascii="Times New Roman" w:eastAsia="Times New Roman" w:hAnsi="Times New Roman" w:cs="Times New Roman"/>
          <w:b/>
          <w:bCs/>
          <w:i/>
          <w:iCs/>
          <w:sz w:val="17"/>
          <w:szCs w:val="17"/>
          <w:lang w:eastAsia="ru-RU"/>
        </w:rPr>
        <w:t>Корректурная проба Бурдона-Анфимова</w:t>
      </w:r>
      <w:r w:rsidRPr="000F1446">
        <w:rPr>
          <w:rFonts w:ascii="Times New Roman" w:eastAsia="Times New Roman" w:hAnsi="Times New Roman" w:cs="Times New Roman"/>
          <w:i/>
          <w:iCs/>
          <w:sz w:val="17"/>
          <w:szCs w:val="17"/>
          <w:lang w:eastAsia="ru-RU"/>
        </w:rPr>
        <w:t>] , 1.2 [</w:t>
      </w:r>
      <w:r w:rsidRPr="000F1446">
        <w:rPr>
          <w:rFonts w:ascii="Times New Roman" w:eastAsia="Times New Roman" w:hAnsi="Times New Roman" w:cs="Times New Roman"/>
          <w:b/>
          <w:bCs/>
          <w:i/>
          <w:iCs/>
          <w:sz w:val="17"/>
          <w:szCs w:val="17"/>
          <w:lang w:eastAsia="ru-RU"/>
        </w:rPr>
        <w:t>Числовая корректурная проба</w:t>
      </w:r>
      <w:r w:rsidRPr="000F1446">
        <w:rPr>
          <w:rFonts w:ascii="Times New Roman" w:eastAsia="Times New Roman" w:hAnsi="Times New Roman" w:cs="Times New Roman"/>
          <w:i/>
          <w:iCs/>
          <w:sz w:val="17"/>
          <w:szCs w:val="17"/>
          <w:lang w:eastAsia="ru-RU"/>
        </w:rPr>
        <w:t>], 1.3 [</w:t>
      </w:r>
      <w:r w:rsidRPr="000F1446">
        <w:rPr>
          <w:rFonts w:ascii="Times New Roman" w:eastAsia="Times New Roman" w:hAnsi="Times New Roman" w:cs="Times New Roman"/>
          <w:b/>
          <w:bCs/>
          <w:i/>
          <w:iCs/>
          <w:sz w:val="17"/>
          <w:szCs w:val="17"/>
          <w:lang w:eastAsia="ru-RU"/>
        </w:rPr>
        <w:t xml:space="preserve">Корректурная таблица </w:t>
      </w:r>
      <w:proofErr w:type="gramStart"/>
      <w:r w:rsidRPr="000F1446">
        <w:rPr>
          <w:rFonts w:ascii="Times New Roman" w:eastAsia="Times New Roman" w:hAnsi="Times New Roman" w:cs="Times New Roman"/>
          <w:b/>
          <w:bCs/>
          <w:i/>
          <w:iCs/>
          <w:sz w:val="17"/>
          <w:szCs w:val="17"/>
          <w:lang w:eastAsia="ru-RU"/>
        </w:rPr>
        <w:t>Иванова-Смоленского</w:t>
      </w:r>
      <w:proofErr w:type="gramEnd"/>
      <w:r w:rsidRPr="000F1446">
        <w:rPr>
          <w:rFonts w:ascii="Times New Roman" w:eastAsia="Times New Roman" w:hAnsi="Times New Roman" w:cs="Times New Roman"/>
          <w:i/>
          <w:iCs/>
          <w:sz w:val="17"/>
          <w:szCs w:val="17"/>
          <w:lang w:eastAsia="ru-RU"/>
        </w:rPr>
        <w:t>]</w:t>
      </w:r>
      <w:r w:rsidRPr="000F1446">
        <w:rPr>
          <w:rFonts w:ascii="Times New Roman" w:eastAsia="Times New Roman" w:hAnsi="Times New Roman" w:cs="Times New Roman"/>
          <w:sz w:val="17"/>
          <w:szCs w:val="17"/>
          <w:lang w:eastAsia="ru-RU"/>
        </w:rPr>
        <w:t>), пробный бланк, секундомер, протокол, ключ.</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Инструкция:</w:t>
      </w:r>
      <w:r w:rsidRPr="000F1446">
        <w:rPr>
          <w:rFonts w:ascii="Times New Roman" w:eastAsia="Times New Roman" w:hAnsi="Times New Roman" w:cs="Times New Roman"/>
          <w:sz w:val="17"/>
          <w:szCs w:val="17"/>
          <w:lang w:eastAsia="ru-RU"/>
        </w:rPr>
        <w:t> «На бланке с буквами вычеркните, просматривая ряд за рядом, все буквы «</w:t>
      </w:r>
      <w:r w:rsidRPr="000F1446">
        <w:rPr>
          <w:rFonts w:ascii="Times New Roman" w:eastAsia="Times New Roman" w:hAnsi="Times New Roman" w:cs="Times New Roman"/>
          <w:b/>
          <w:bCs/>
          <w:sz w:val="17"/>
          <w:szCs w:val="17"/>
          <w:lang w:eastAsia="ru-RU"/>
        </w:rPr>
        <w:t>И</w:t>
      </w:r>
      <w:r w:rsidRPr="000F1446">
        <w:rPr>
          <w:rFonts w:ascii="Times New Roman" w:eastAsia="Times New Roman" w:hAnsi="Times New Roman" w:cs="Times New Roman"/>
          <w:sz w:val="17"/>
          <w:szCs w:val="17"/>
          <w:lang w:eastAsia="ru-RU"/>
        </w:rPr>
        <w:t xml:space="preserve">». По команде «Черта!» поставьте вертикальную черту в том месте бланка, где Вас застала эта </w:t>
      </w:r>
      <w:proofErr w:type="gramStart"/>
      <w:r w:rsidRPr="000F1446">
        <w:rPr>
          <w:rFonts w:ascii="Times New Roman" w:eastAsia="Times New Roman" w:hAnsi="Times New Roman" w:cs="Times New Roman"/>
          <w:sz w:val="17"/>
          <w:szCs w:val="17"/>
          <w:lang w:eastAsia="ru-RU"/>
        </w:rPr>
        <w:t>команда</w:t>
      </w:r>
      <w:proofErr w:type="gramEnd"/>
      <w:r w:rsidRPr="000F1446">
        <w:rPr>
          <w:rFonts w:ascii="Times New Roman" w:eastAsia="Times New Roman" w:hAnsi="Times New Roman" w:cs="Times New Roman"/>
          <w:sz w:val="17"/>
          <w:szCs w:val="17"/>
          <w:lang w:eastAsia="ru-RU"/>
        </w:rPr>
        <w:t xml:space="preserve"> и продолжайте работу дальше до команды «Стоп!».</w:t>
      </w:r>
      <w:r w:rsidRPr="000F1446">
        <w:rPr>
          <w:rFonts w:ascii="Times New Roman" w:eastAsia="Times New Roman" w:hAnsi="Times New Roman" w:cs="Times New Roman"/>
          <w:sz w:val="17"/>
          <w:szCs w:val="17"/>
          <w:lang w:eastAsia="ru-RU"/>
        </w:rPr>
        <w:br/>
        <w:t>Возможны и другие варианты проведения методики. Например, вычеркивать буквосочетания «</w:t>
      </w:r>
      <w:r w:rsidRPr="000F1446">
        <w:rPr>
          <w:rFonts w:ascii="Times New Roman" w:eastAsia="Times New Roman" w:hAnsi="Times New Roman" w:cs="Times New Roman"/>
          <w:b/>
          <w:bCs/>
          <w:sz w:val="17"/>
          <w:szCs w:val="17"/>
          <w:lang w:eastAsia="ru-RU"/>
        </w:rPr>
        <w:t>ХЭ»</w:t>
      </w:r>
      <w:r w:rsidRPr="000F1446">
        <w:rPr>
          <w:rFonts w:ascii="Times New Roman" w:eastAsia="Times New Roman" w:hAnsi="Times New Roman" w:cs="Times New Roman"/>
          <w:sz w:val="17"/>
          <w:szCs w:val="17"/>
          <w:lang w:eastAsia="ru-RU"/>
        </w:rPr>
        <w:t> и т. п.</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Обработка.</w:t>
      </w:r>
      <w:r w:rsidRPr="000F1446">
        <w:rPr>
          <w:rFonts w:ascii="Times New Roman" w:eastAsia="Times New Roman" w:hAnsi="Times New Roman" w:cs="Times New Roman"/>
          <w:sz w:val="17"/>
          <w:szCs w:val="17"/>
          <w:lang w:eastAsia="ru-RU"/>
        </w:rPr>
        <w:t> Показатель </w:t>
      </w:r>
      <w:r w:rsidRPr="000F1446">
        <w:rPr>
          <w:rFonts w:ascii="Times New Roman" w:eastAsia="Times New Roman" w:hAnsi="Times New Roman" w:cs="Times New Roman"/>
          <w:i/>
          <w:iCs/>
          <w:sz w:val="17"/>
          <w:szCs w:val="17"/>
          <w:lang w:eastAsia="ru-RU"/>
        </w:rPr>
        <w:t>скорости</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производительности</w:t>
      </w:r>
      <w:r w:rsidRPr="000F1446">
        <w:rPr>
          <w:rFonts w:ascii="Times New Roman" w:eastAsia="Times New Roman" w:hAnsi="Times New Roman" w:cs="Times New Roman"/>
          <w:sz w:val="17"/>
          <w:szCs w:val="17"/>
          <w:lang w:eastAsia="ru-RU"/>
        </w:rPr>
        <w:t>) внимания (</w:t>
      </w:r>
      <w:r w:rsidRPr="000F1446">
        <w:rPr>
          <w:rFonts w:ascii="Times New Roman" w:eastAsia="Times New Roman" w:hAnsi="Times New Roman" w:cs="Times New Roman"/>
          <w:b/>
          <w:bCs/>
          <w:i/>
          <w:iCs/>
          <w:sz w:val="17"/>
          <w:szCs w:val="17"/>
          <w:lang w:eastAsia="ru-RU"/>
        </w:rPr>
        <w:t>А</w:t>
      </w:r>
      <w:r w:rsidRPr="000F1446">
        <w:rPr>
          <w:rFonts w:ascii="Times New Roman" w:eastAsia="Times New Roman" w:hAnsi="Times New Roman" w:cs="Times New Roman"/>
          <w:i/>
          <w:iCs/>
          <w:sz w:val="17"/>
          <w:szCs w:val="17"/>
          <w:lang w:eastAsia="ru-RU"/>
        </w:rPr>
        <w:t>, знаков в с</w:t>
      </w:r>
      <w:r w:rsidRPr="000F1446">
        <w:rPr>
          <w:rFonts w:ascii="Times New Roman" w:eastAsia="Times New Roman" w:hAnsi="Times New Roman" w:cs="Times New Roman"/>
          <w:sz w:val="17"/>
          <w:szCs w:val="17"/>
          <w:lang w:eastAsia="ru-RU"/>
        </w:rPr>
        <w:t>) при выполнении задания вычисляют по формуле</w:t>
      </w:r>
      <w:proofErr w:type="gramStart"/>
      <w:r w:rsidRPr="000F1446">
        <w:rPr>
          <w:rFonts w:ascii="Times New Roman" w:eastAsia="Times New Roman" w:hAnsi="Times New Roman" w:cs="Times New Roman"/>
          <w:sz w:val="17"/>
          <w:szCs w:val="17"/>
          <w:lang w:eastAsia="ru-RU"/>
        </w:rPr>
        <w:t>:</w:t>
      </w:r>
      <w:proofErr w:type="gramEnd"/>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i/>
          <w:iCs/>
          <w:noProof/>
          <w:sz w:val="17"/>
          <w:szCs w:val="17"/>
          <w:lang w:eastAsia="ru-RU"/>
        </w:rPr>
        <w:drawing>
          <wp:inline distT="0" distB="0" distL="0" distR="0" wp14:anchorId="239041D9" wp14:editId="703AEE55">
            <wp:extent cx="460375" cy="382270"/>
            <wp:effectExtent l="0" t="0" r="0" b="0"/>
            <wp:docPr id="1" name="Рисунок 1" descr="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375" cy="382270"/>
                    </a:xfrm>
                    <a:prstGeom prst="rect">
                      <a:avLst/>
                    </a:prstGeom>
                    <a:noFill/>
                    <a:ln>
                      <a:noFill/>
                    </a:ln>
                  </pic:spPr>
                </pic:pic>
              </a:graphicData>
            </a:graphic>
          </wp:inline>
        </w:drawing>
      </w:r>
      <w:r w:rsidRPr="000F1446">
        <w:rPr>
          <w:rFonts w:ascii="Times New Roman" w:eastAsia="Times New Roman" w:hAnsi="Times New Roman" w:cs="Times New Roman"/>
          <w:i/>
          <w:iCs/>
          <w:sz w:val="17"/>
          <w:szCs w:val="17"/>
          <w:lang w:eastAsia="ru-RU"/>
        </w:rPr>
        <w:t>, 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N</w:t>
      </w:r>
      <w:r w:rsidRPr="000F1446">
        <w:rPr>
          <w:rFonts w:ascii="Times New Roman" w:eastAsia="Times New Roman" w:hAnsi="Times New Roman" w:cs="Times New Roman"/>
          <w:i/>
          <w:iCs/>
          <w:sz w:val="17"/>
          <w:szCs w:val="17"/>
          <w:lang w:eastAsia="ru-RU"/>
        </w:rPr>
        <w:t> — </w:t>
      </w:r>
      <w:r w:rsidRPr="000F1446">
        <w:rPr>
          <w:rFonts w:ascii="Times New Roman" w:eastAsia="Times New Roman" w:hAnsi="Times New Roman" w:cs="Times New Roman"/>
          <w:sz w:val="17"/>
          <w:szCs w:val="17"/>
          <w:lang w:eastAsia="ru-RU"/>
        </w:rPr>
        <w:t>количество символов в проработанной испытуемым части корректурной таблицы; </w:t>
      </w:r>
      <w:r w:rsidRPr="000F1446">
        <w:rPr>
          <w:rFonts w:ascii="Times New Roman" w:eastAsia="Times New Roman" w:hAnsi="Times New Roman" w:cs="Times New Roman"/>
          <w:b/>
          <w:bCs/>
          <w:i/>
          <w:iCs/>
          <w:sz w:val="17"/>
          <w:szCs w:val="17"/>
          <w:lang w:eastAsia="ru-RU"/>
        </w:rPr>
        <w:t>t</w:t>
      </w:r>
      <w:r w:rsidRPr="000F1446">
        <w:rPr>
          <w:rFonts w:ascii="Times New Roman" w:eastAsia="Times New Roman" w:hAnsi="Times New Roman" w:cs="Times New Roman"/>
          <w:sz w:val="17"/>
          <w:szCs w:val="17"/>
          <w:lang w:eastAsia="ru-RU"/>
        </w:rPr>
        <w:t> — время выполнения задания в секундах.</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Показатель </w:t>
      </w:r>
      <w:r w:rsidRPr="000F1446">
        <w:rPr>
          <w:rFonts w:ascii="Times New Roman" w:eastAsia="Times New Roman" w:hAnsi="Times New Roman" w:cs="Times New Roman"/>
          <w:i/>
          <w:iCs/>
          <w:sz w:val="17"/>
          <w:szCs w:val="17"/>
          <w:lang w:eastAsia="ru-RU"/>
        </w:rPr>
        <w:t>точности </w:t>
      </w:r>
      <w:r w:rsidRPr="000F1446">
        <w:rPr>
          <w:rFonts w:ascii="Times New Roman" w:eastAsia="Times New Roman" w:hAnsi="Times New Roman" w:cs="Times New Roman"/>
          <w:sz w:val="17"/>
          <w:szCs w:val="17"/>
          <w:lang w:eastAsia="ru-RU"/>
        </w:rPr>
        <w:t>работы </w:t>
      </w:r>
      <w:r w:rsidRPr="000F1446">
        <w:rPr>
          <w:rFonts w:ascii="Times New Roman" w:eastAsia="Times New Roman" w:hAnsi="Times New Roman" w:cs="Times New Roman"/>
          <w:i/>
          <w:iCs/>
          <w:sz w:val="17"/>
          <w:szCs w:val="17"/>
          <w:lang w:eastAsia="ru-RU"/>
        </w:rPr>
        <w:t>(</w:t>
      </w:r>
      <w:r w:rsidRPr="000F1446">
        <w:rPr>
          <w:rFonts w:ascii="Times New Roman" w:eastAsia="Times New Roman" w:hAnsi="Times New Roman" w:cs="Times New Roman"/>
          <w:b/>
          <w:bCs/>
          <w:i/>
          <w:iCs/>
          <w:sz w:val="17"/>
          <w:szCs w:val="17"/>
          <w:lang w:eastAsia="ru-RU"/>
        </w:rPr>
        <w:t>Т</w:t>
      </w:r>
      <w:r w:rsidRPr="000F1446">
        <w:rPr>
          <w:rFonts w:ascii="Times New Roman" w:eastAsia="Times New Roman" w:hAnsi="Times New Roman" w:cs="Times New Roman"/>
          <w:i/>
          <w:iCs/>
          <w:sz w:val="17"/>
          <w:szCs w:val="17"/>
          <w:lang w:eastAsia="ru-RU"/>
        </w:rPr>
        <w:t xml:space="preserve">, </w:t>
      </w:r>
      <w:proofErr w:type="spellStart"/>
      <w:r w:rsidRPr="000F1446">
        <w:rPr>
          <w:rFonts w:ascii="Times New Roman" w:eastAsia="Times New Roman" w:hAnsi="Times New Roman" w:cs="Times New Roman"/>
          <w:i/>
          <w:iCs/>
          <w:sz w:val="17"/>
          <w:szCs w:val="17"/>
          <w:lang w:eastAsia="ru-RU"/>
        </w:rPr>
        <w:t>усл</w:t>
      </w:r>
      <w:proofErr w:type="spellEnd"/>
      <w:r w:rsidRPr="000F1446">
        <w:rPr>
          <w:rFonts w:ascii="Times New Roman" w:eastAsia="Times New Roman" w:hAnsi="Times New Roman" w:cs="Times New Roman"/>
          <w:i/>
          <w:iCs/>
          <w:sz w:val="17"/>
          <w:szCs w:val="17"/>
          <w:lang w:eastAsia="ru-RU"/>
        </w:rPr>
        <w:t>. ед.)</w:t>
      </w:r>
      <w:r w:rsidRPr="000F1446">
        <w:rPr>
          <w:rFonts w:ascii="Times New Roman" w:eastAsia="Times New Roman" w:hAnsi="Times New Roman" w:cs="Times New Roman"/>
          <w:sz w:val="17"/>
          <w:szCs w:val="17"/>
          <w:lang w:eastAsia="ru-RU"/>
        </w:rPr>
        <w:t> вычисляют по одной из следующих формул:</w:t>
      </w:r>
    </w:p>
    <w:tbl>
      <w:tblPr>
        <w:tblW w:w="0" w:type="auto"/>
        <w:jc w:val="center"/>
        <w:tblCellSpacing w:w="0" w:type="dxa"/>
        <w:tblCellMar>
          <w:left w:w="0" w:type="dxa"/>
          <w:right w:w="0" w:type="dxa"/>
        </w:tblCellMar>
        <w:tblLook w:val="04A0" w:firstRow="1" w:lastRow="0" w:firstColumn="1" w:lastColumn="0" w:noHBand="0" w:noVBand="1"/>
      </w:tblPr>
      <w:tblGrid>
        <w:gridCol w:w="1650"/>
        <w:gridCol w:w="1845"/>
      </w:tblGrid>
      <w:tr w:rsidR="000F1446" w:rsidRPr="000F1446" w:rsidTr="000F1446">
        <w:trPr>
          <w:tblCellSpacing w:w="0" w:type="dxa"/>
          <w:jc w:val="center"/>
        </w:trPr>
        <w:tc>
          <w:tcPr>
            <w:tcW w:w="1650" w:type="dxa"/>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noProof/>
                <w:sz w:val="24"/>
                <w:szCs w:val="24"/>
                <w:lang w:eastAsia="ru-RU"/>
              </w:rPr>
              <w:drawing>
                <wp:inline distT="0" distB="0" distL="0" distR="0" wp14:anchorId="1FD61E2E" wp14:editId="74508261">
                  <wp:extent cx="502285" cy="382270"/>
                  <wp:effectExtent l="0" t="0" r="0" b="0"/>
                  <wp:docPr id="2" name="Рисунок 2" descr="F_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T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285" cy="382270"/>
                          </a:xfrm>
                          <a:prstGeom prst="rect">
                            <a:avLst/>
                          </a:prstGeom>
                          <a:noFill/>
                          <a:ln>
                            <a:noFill/>
                          </a:ln>
                        </pic:spPr>
                      </pic:pic>
                    </a:graphicData>
                  </a:graphic>
                </wp:inline>
              </w:drawing>
            </w:r>
            <w:r w:rsidRPr="000F1446">
              <w:rPr>
                <w:rFonts w:ascii="Times New Roman" w:eastAsia="Times New Roman" w:hAnsi="Times New Roman" w:cs="Times New Roman"/>
                <w:sz w:val="24"/>
                <w:szCs w:val="24"/>
                <w:lang w:eastAsia="ru-RU"/>
              </w:rPr>
              <w:t>,</w:t>
            </w:r>
            <w:r w:rsidRPr="000F1446">
              <w:rPr>
                <w:rFonts w:ascii="Times New Roman" w:eastAsia="Times New Roman" w:hAnsi="Times New Roman" w:cs="Times New Roman"/>
                <w:noProof/>
                <w:sz w:val="24"/>
                <w:szCs w:val="24"/>
                <w:lang w:eastAsia="ru-RU"/>
              </w:rPr>
              <w:drawing>
                <wp:inline distT="0" distB="0" distL="0" distR="0" wp14:anchorId="4FA6C1DE" wp14:editId="4B683A97">
                  <wp:extent cx="478155" cy="382270"/>
                  <wp:effectExtent l="0" t="0" r="0" b="0"/>
                  <wp:docPr id="3" name="Рисунок 3" descr="F_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_T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 cy="382270"/>
                          </a:xfrm>
                          <a:prstGeom prst="rect">
                            <a:avLst/>
                          </a:prstGeom>
                          <a:noFill/>
                          <a:ln>
                            <a:noFill/>
                          </a:ln>
                        </pic:spPr>
                      </pic:pic>
                    </a:graphicData>
                  </a:graphic>
                </wp:inline>
              </w:drawing>
            </w:r>
          </w:p>
        </w:tc>
        <w:tc>
          <w:tcPr>
            <w:tcW w:w="1845" w:type="dxa"/>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w:t>
            </w:r>
            <w:r w:rsidRPr="000F1446">
              <w:rPr>
                <w:rFonts w:ascii="Times New Roman" w:eastAsia="Times New Roman" w:hAnsi="Times New Roman" w:cs="Times New Roman"/>
                <w:i/>
                <w:iCs/>
                <w:sz w:val="24"/>
                <w:szCs w:val="24"/>
                <w:lang w:eastAsia="ru-RU"/>
              </w:rPr>
              <w:t> где</w:t>
            </w:r>
          </w:p>
        </w:tc>
      </w:tr>
    </w:tbl>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М</w:t>
      </w:r>
      <w:r w:rsidRPr="000F1446">
        <w:rPr>
          <w:rFonts w:ascii="Times New Roman" w:eastAsia="Times New Roman" w:hAnsi="Times New Roman" w:cs="Times New Roman"/>
          <w:sz w:val="17"/>
          <w:szCs w:val="17"/>
          <w:lang w:eastAsia="ru-RU"/>
        </w:rPr>
        <w:t> — общее количество вычеркнутых символов;</w:t>
      </w:r>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b/>
          <w:bCs/>
          <w:i/>
          <w:iCs/>
          <w:sz w:val="17"/>
          <w:szCs w:val="17"/>
          <w:lang w:eastAsia="ru-RU"/>
        </w:rPr>
        <w:t>n</w:t>
      </w:r>
      <w:r w:rsidRPr="000F1446">
        <w:rPr>
          <w:rFonts w:ascii="Times New Roman" w:eastAsia="Times New Roman" w:hAnsi="Times New Roman" w:cs="Times New Roman"/>
          <w:i/>
          <w:iCs/>
          <w:sz w:val="17"/>
          <w:szCs w:val="17"/>
          <w:lang w:eastAsia="ru-RU"/>
        </w:rPr>
        <w:t> — </w:t>
      </w:r>
      <w:r w:rsidRPr="000F1446">
        <w:rPr>
          <w:rFonts w:ascii="Times New Roman" w:eastAsia="Times New Roman" w:hAnsi="Times New Roman" w:cs="Times New Roman"/>
          <w:sz w:val="17"/>
          <w:szCs w:val="17"/>
          <w:lang w:eastAsia="ru-RU"/>
        </w:rPr>
        <w:t>количество символов, которые необходимо (т. е. следовало) вычеркнуть в просмотренном тексте;</w:t>
      </w:r>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b/>
          <w:bCs/>
          <w:i/>
          <w:iCs/>
          <w:sz w:val="17"/>
          <w:szCs w:val="17"/>
          <w:lang w:eastAsia="ru-RU"/>
        </w:rPr>
        <w:t>S</w:t>
      </w:r>
      <w:r w:rsidRPr="000F1446">
        <w:rPr>
          <w:rFonts w:ascii="Times New Roman" w:eastAsia="Times New Roman" w:hAnsi="Times New Roman" w:cs="Times New Roman"/>
          <w:sz w:val="17"/>
          <w:szCs w:val="17"/>
          <w:lang w:eastAsia="ru-RU"/>
        </w:rPr>
        <w:t> — число правильно зачеркнутых символов. Точность вычислений составляет 0.01.</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В качестве показателя </w:t>
      </w:r>
      <w:r w:rsidRPr="000F1446">
        <w:rPr>
          <w:rFonts w:ascii="Times New Roman" w:eastAsia="Times New Roman" w:hAnsi="Times New Roman" w:cs="Times New Roman"/>
          <w:i/>
          <w:iCs/>
          <w:sz w:val="17"/>
          <w:szCs w:val="17"/>
          <w:lang w:eastAsia="ru-RU"/>
        </w:rPr>
        <w:t>точности </w:t>
      </w:r>
      <w:r w:rsidRPr="000F1446">
        <w:rPr>
          <w:rFonts w:ascii="Times New Roman" w:eastAsia="Times New Roman" w:hAnsi="Times New Roman" w:cs="Times New Roman"/>
          <w:sz w:val="17"/>
          <w:szCs w:val="17"/>
          <w:lang w:eastAsia="ru-RU"/>
        </w:rPr>
        <w:t>работы</w:t>
      </w:r>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sz w:val="17"/>
          <w:szCs w:val="17"/>
          <w:lang w:eastAsia="ru-RU"/>
        </w:rPr>
        <w:t xml:space="preserve">можно также использовать формулу </w:t>
      </w:r>
      <w:proofErr w:type="spellStart"/>
      <w:r w:rsidRPr="000F1446">
        <w:rPr>
          <w:rFonts w:ascii="Times New Roman" w:eastAsia="Times New Roman" w:hAnsi="Times New Roman" w:cs="Times New Roman"/>
          <w:sz w:val="17"/>
          <w:szCs w:val="17"/>
          <w:lang w:eastAsia="ru-RU"/>
        </w:rPr>
        <w:t>Уиппла</w:t>
      </w:r>
      <w:proofErr w:type="spellEnd"/>
      <w:r w:rsidRPr="000F1446">
        <w:rPr>
          <w:rFonts w:ascii="Times New Roman" w:eastAsia="Times New Roman" w:hAnsi="Times New Roman" w:cs="Times New Roman"/>
          <w:sz w:val="17"/>
          <w:szCs w:val="17"/>
          <w:lang w:eastAsia="ru-RU"/>
        </w:rPr>
        <w:t>:</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noProof/>
          <w:sz w:val="17"/>
          <w:szCs w:val="17"/>
          <w:lang w:eastAsia="ru-RU"/>
        </w:rPr>
        <w:drawing>
          <wp:inline distT="0" distB="0" distL="0" distR="0" wp14:anchorId="789C7DA1" wp14:editId="268C9455">
            <wp:extent cx="735330" cy="382270"/>
            <wp:effectExtent l="0" t="0" r="7620" b="0"/>
            <wp:docPr id="4" name="Рисунок 4" descr="F_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_T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330" cy="382270"/>
                    </a:xfrm>
                    <a:prstGeom prst="rect">
                      <a:avLst/>
                    </a:prstGeom>
                    <a:noFill/>
                    <a:ln>
                      <a:noFill/>
                    </a:ln>
                  </pic:spPr>
                </pic:pic>
              </a:graphicData>
            </a:graphic>
          </wp:inline>
        </w:drawing>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М</w:t>
      </w:r>
      <w:r w:rsidRPr="000F1446">
        <w:rPr>
          <w:rFonts w:ascii="Times New Roman" w:eastAsia="Times New Roman" w:hAnsi="Times New Roman" w:cs="Times New Roman"/>
          <w:sz w:val="17"/>
          <w:szCs w:val="17"/>
          <w:lang w:eastAsia="ru-RU"/>
        </w:rPr>
        <w:t> — общее количество вычеркнутых символов;</w:t>
      </w:r>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b/>
          <w:bCs/>
          <w:i/>
          <w:iCs/>
          <w:sz w:val="17"/>
          <w:szCs w:val="17"/>
          <w:lang w:eastAsia="ru-RU"/>
        </w:rPr>
        <w:t>O</w:t>
      </w:r>
      <w:r w:rsidRPr="000F1446">
        <w:rPr>
          <w:rFonts w:ascii="Times New Roman" w:eastAsia="Times New Roman" w:hAnsi="Times New Roman" w:cs="Times New Roman"/>
          <w:sz w:val="17"/>
          <w:szCs w:val="17"/>
          <w:lang w:eastAsia="ru-RU"/>
        </w:rPr>
        <w:t> — количество ошибочно зачеркнутых символов;</w:t>
      </w:r>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b/>
          <w:bCs/>
          <w:i/>
          <w:iCs/>
          <w:sz w:val="17"/>
          <w:szCs w:val="17"/>
          <w:lang w:eastAsia="ru-RU"/>
        </w:rPr>
        <w:t>P</w:t>
      </w:r>
      <w:r w:rsidRPr="000F1446">
        <w:rPr>
          <w:rFonts w:ascii="Times New Roman" w:eastAsia="Times New Roman" w:hAnsi="Times New Roman" w:cs="Times New Roman"/>
          <w:i/>
          <w:iCs/>
          <w:sz w:val="17"/>
          <w:szCs w:val="17"/>
          <w:lang w:eastAsia="ru-RU"/>
        </w:rPr>
        <w:t> — </w:t>
      </w:r>
      <w:r w:rsidRPr="000F1446">
        <w:rPr>
          <w:rFonts w:ascii="Times New Roman" w:eastAsia="Times New Roman" w:hAnsi="Times New Roman" w:cs="Times New Roman"/>
          <w:sz w:val="17"/>
          <w:szCs w:val="17"/>
          <w:lang w:eastAsia="ru-RU"/>
        </w:rPr>
        <w:t>количество пропущенных символов.</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Такой показатель, как </w:t>
      </w:r>
      <w:r w:rsidRPr="000F1446">
        <w:rPr>
          <w:rFonts w:ascii="Times New Roman" w:eastAsia="Times New Roman" w:hAnsi="Times New Roman" w:cs="Times New Roman"/>
          <w:i/>
          <w:iCs/>
          <w:sz w:val="17"/>
          <w:szCs w:val="17"/>
          <w:lang w:eastAsia="ru-RU"/>
        </w:rPr>
        <w:t>коэффициент умственной продуктивности </w:t>
      </w:r>
      <w:r w:rsidRPr="000F1446">
        <w:rPr>
          <w:rFonts w:ascii="Times New Roman" w:eastAsia="Times New Roman" w:hAnsi="Times New Roman" w:cs="Times New Roman"/>
          <w:sz w:val="17"/>
          <w:szCs w:val="17"/>
          <w:lang w:eastAsia="ru-RU"/>
        </w:rPr>
        <w:t>или</w:t>
      </w:r>
      <w:r w:rsidRPr="000F1446">
        <w:rPr>
          <w:rFonts w:ascii="Times New Roman" w:eastAsia="Times New Roman" w:hAnsi="Times New Roman" w:cs="Times New Roman"/>
          <w:i/>
          <w:iCs/>
          <w:sz w:val="17"/>
          <w:szCs w:val="17"/>
          <w:lang w:eastAsia="ru-RU"/>
        </w:rPr>
        <w:t> степень точности выполнения задания (</w:t>
      </w:r>
      <w:r w:rsidRPr="000F1446">
        <w:rPr>
          <w:rFonts w:ascii="Times New Roman" w:eastAsia="Times New Roman" w:hAnsi="Times New Roman" w:cs="Times New Roman"/>
          <w:b/>
          <w:bCs/>
          <w:i/>
          <w:iCs/>
          <w:sz w:val="17"/>
          <w:szCs w:val="17"/>
          <w:lang w:eastAsia="ru-RU"/>
        </w:rPr>
        <w:t>Е</w:t>
      </w:r>
      <w:r w:rsidRPr="000F1446">
        <w:rPr>
          <w:rFonts w:ascii="Times New Roman" w:eastAsia="Times New Roman" w:hAnsi="Times New Roman" w:cs="Times New Roman"/>
          <w:i/>
          <w:iCs/>
          <w:sz w:val="17"/>
          <w:szCs w:val="17"/>
          <w:lang w:eastAsia="ru-RU"/>
        </w:rPr>
        <w:t xml:space="preserve">, </w:t>
      </w:r>
      <w:proofErr w:type="spellStart"/>
      <w:r w:rsidRPr="000F1446">
        <w:rPr>
          <w:rFonts w:ascii="Times New Roman" w:eastAsia="Times New Roman" w:hAnsi="Times New Roman" w:cs="Times New Roman"/>
          <w:i/>
          <w:iCs/>
          <w:sz w:val="17"/>
          <w:szCs w:val="17"/>
          <w:lang w:eastAsia="ru-RU"/>
        </w:rPr>
        <w:t>зн</w:t>
      </w:r>
      <w:proofErr w:type="spellEnd"/>
      <w:r w:rsidRPr="000F1446">
        <w:rPr>
          <w:rFonts w:ascii="Times New Roman" w:eastAsia="Times New Roman" w:hAnsi="Times New Roman" w:cs="Times New Roman"/>
          <w:i/>
          <w:iCs/>
          <w:sz w:val="17"/>
          <w:szCs w:val="17"/>
          <w:lang w:eastAsia="ru-RU"/>
        </w:rPr>
        <w:t>.)</w:t>
      </w:r>
      <w:r w:rsidRPr="000F1446">
        <w:rPr>
          <w:rFonts w:ascii="Times New Roman" w:eastAsia="Times New Roman" w:hAnsi="Times New Roman" w:cs="Times New Roman"/>
          <w:sz w:val="17"/>
          <w:szCs w:val="17"/>
          <w:lang w:eastAsia="ru-RU"/>
        </w:rPr>
        <w:t> отражает количество правильно воспринятых символов из числа просмотренных и часто используется в исследованиях по восприятию. Его вычисляют по формуле:</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E=N·T</w:t>
      </w:r>
      <w:r w:rsidRPr="000F1446">
        <w:rPr>
          <w:rFonts w:ascii="Times New Roman" w:eastAsia="Times New Roman" w:hAnsi="Times New Roman" w:cs="Times New Roman"/>
          <w:b/>
          <w:bCs/>
          <w:i/>
          <w:iCs/>
          <w:sz w:val="17"/>
          <w:szCs w:val="17"/>
          <w:vertAlign w:val="subscript"/>
          <w:lang w:eastAsia="ru-RU"/>
        </w:rPr>
        <w:t>2</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N</w:t>
      </w:r>
      <w:r w:rsidRPr="000F1446">
        <w:rPr>
          <w:rFonts w:ascii="Times New Roman" w:eastAsia="Times New Roman" w:hAnsi="Times New Roman" w:cs="Times New Roman"/>
          <w:sz w:val="17"/>
          <w:szCs w:val="17"/>
          <w:lang w:eastAsia="ru-RU"/>
        </w:rPr>
        <w:t> — общее количество просмотренных символов; </w:t>
      </w:r>
      <w:r w:rsidRPr="000F1446">
        <w:rPr>
          <w:rFonts w:ascii="Times New Roman" w:eastAsia="Times New Roman" w:hAnsi="Times New Roman" w:cs="Times New Roman"/>
          <w:b/>
          <w:bCs/>
          <w:i/>
          <w:iCs/>
          <w:sz w:val="17"/>
          <w:szCs w:val="17"/>
          <w:lang w:eastAsia="ru-RU"/>
        </w:rPr>
        <w:t>Т</w:t>
      </w:r>
      <w:r w:rsidRPr="000F1446">
        <w:rPr>
          <w:rFonts w:ascii="Times New Roman" w:eastAsia="Times New Roman" w:hAnsi="Times New Roman" w:cs="Times New Roman"/>
          <w:i/>
          <w:iCs/>
          <w:sz w:val="17"/>
          <w:szCs w:val="17"/>
          <w:lang w:eastAsia="ru-RU"/>
        </w:rPr>
        <w:t> — </w:t>
      </w:r>
      <w:r w:rsidRPr="000F1446">
        <w:rPr>
          <w:rFonts w:ascii="Times New Roman" w:eastAsia="Times New Roman" w:hAnsi="Times New Roman" w:cs="Times New Roman"/>
          <w:sz w:val="17"/>
          <w:szCs w:val="17"/>
          <w:lang w:eastAsia="ru-RU"/>
        </w:rPr>
        <w:t>точность работы. Точность вычислений составляет 1.0.</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Для вычисления такого показателя как, </w:t>
      </w:r>
      <w:r w:rsidRPr="000F1446">
        <w:rPr>
          <w:rFonts w:ascii="Times New Roman" w:eastAsia="Times New Roman" w:hAnsi="Times New Roman" w:cs="Times New Roman"/>
          <w:i/>
          <w:iCs/>
          <w:sz w:val="17"/>
          <w:szCs w:val="17"/>
          <w:lang w:eastAsia="ru-RU"/>
        </w:rPr>
        <w:t>умственная работоспособность </w:t>
      </w:r>
      <w:proofErr w:type="spellStart"/>
      <w:proofErr w:type="gramStart"/>
      <w:r w:rsidRPr="000F1446">
        <w:rPr>
          <w:rFonts w:ascii="Times New Roman" w:eastAsia="Times New Roman" w:hAnsi="Times New Roman" w:cs="Times New Roman"/>
          <w:i/>
          <w:iCs/>
          <w:sz w:val="17"/>
          <w:szCs w:val="17"/>
          <w:lang w:eastAsia="ru-RU"/>
        </w:rPr>
        <w:t>A</w:t>
      </w:r>
      <w:proofErr w:type="gramEnd"/>
      <w:r w:rsidRPr="000F1446">
        <w:rPr>
          <w:rFonts w:ascii="Times New Roman" w:eastAsia="Times New Roman" w:hAnsi="Times New Roman" w:cs="Times New Roman"/>
          <w:i/>
          <w:iCs/>
          <w:sz w:val="17"/>
          <w:szCs w:val="17"/>
          <w:vertAlign w:val="subscript"/>
          <w:lang w:eastAsia="ru-RU"/>
        </w:rPr>
        <w:t>ур</w:t>
      </w:r>
      <w:proofErr w:type="spellEnd"/>
      <w:r w:rsidRPr="000F1446">
        <w:rPr>
          <w:rFonts w:ascii="Times New Roman" w:eastAsia="Times New Roman" w:hAnsi="Times New Roman" w:cs="Times New Roman"/>
          <w:sz w:val="17"/>
          <w:szCs w:val="17"/>
          <w:vertAlign w:val="subscript"/>
          <w:lang w:eastAsia="ru-RU"/>
        </w:rPr>
        <w:t> </w:t>
      </w:r>
      <w:r w:rsidRPr="000F1446">
        <w:rPr>
          <w:rFonts w:ascii="Times New Roman" w:eastAsia="Times New Roman" w:hAnsi="Times New Roman" w:cs="Times New Roman"/>
          <w:sz w:val="17"/>
          <w:szCs w:val="17"/>
          <w:lang w:eastAsia="ru-RU"/>
        </w:rPr>
        <w:t>(</w:t>
      </w:r>
      <w:proofErr w:type="spellStart"/>
      <w:r w:rsidRPr="000F1446">
        <w:rPr>
          <w:rFonts w:ascii="Times New Roman" w:eastAsia="Times New Roman" w:hAnsi="Times New Roman" w:cs="Times New Roman"/>
          <w:i/>
          <w:iCs/>
          <w:sz w:val="17"/>
          <w:szCs w:val="17"/>
          <w:lang w:eastAsia="ru-RU"/>
        </w:rPr>
        <w:t>зн</w:t>
      </w:r>
      <w:proofErr w:type="spellEnd"/>
      <w:r w:rsidRPr="000F1446">
        <w:rPr>
          <w:rFonts w:ascii="Times New Roman" w:eastAsia="Times New Roman" w:hAnsi="Times New Roman" w:cs="Times New Roman"/>
          <w:i/>
          <w:iCs/>
          <w:sz w:val="17"/>
          <w:szCs w:val="17"/>
          <w:lang w:eastAsia="ru-RU"/>
        </w:rPr>
        <w:t>.</w:t>
      </w:r>
      <w:r w:rsidRPr="000F1446">
        <w:rPr>
          <w:rFonts w:ascii="Times New Roman" w:eastAsia="Times New Roman" w:hAnsi="Times New Roman" w:cs="Times New Roman"/>
          <w:sz w:val="17"/>
          <w:szCs w:val="17"/>
          <w:lang w:eastAsia="ru-RU"/>
        </w:rPr>
        <w:t> в </w:t>
      </w:r>
      <w:r w:rsidRPr="000F1446">
        <w:rPr>
          <w:rFonts w:ascii="Times New Roman" w:eastAsia="Times New Roman" w:hAnsi="Times New Roman" w:cs="Times New Roman"/>
          <w:i/>
          <w:iCs/>
          <w:sz w:val="17"/>
          <w:szCs w:val="17"/>
          <w:lang w:eastAsia="ru-RU"/>
        </w:rPr>
        <w:t>с</w:t>
      </w:r>
      <w:r w:rsidRPr="000F1446">
        <w:rPr>
          <w:rFonts w:ascii="Times New Roman" w:eastAsia="Times New Roman" w:hAnsi="Times New Roman" w:cs="Times New Roman"/>
          <w:sz w:val="17"/>
          <w:szCs w:val="17"/>
          <w:lang w:eastAsia="ru-RU"/>
        </w:rPr>
        <w:t>) применяют следующую формулу:</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 &lt;.......&gt;</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br/>
        <w:t>Если данный показатель рассматривают в динамике и за одинаковые промежутки времени, то формула приобретает следующий вид:</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&lt;.......&gt;.</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При этом информативность методики может быть повышена, если проба выполняется в режиме, позволяющем оценить кривую устойчивости умственной работоспособности.</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Уровень </w:t>
      </w:r>
      <w:r w:rsidRPr="000F1446">
        <w:rPr>
          <w:rFonts w:ascii="Times New Roman" w:eastAsia="Times New Roman" w:hAnsi="Times New Roman" w:cs="Times New Roman"/>
          <w:i/>
          <w:iCs/>
          <w:sz w:val="17"/>
          <w:szCs w:val="17"/>
          <w:lang w:eastAsia="ru-RU"/>
        </w:rPr>
        <w:t>концентрации</w:t>
      </w:r>
      <w:r w:rsidRPr="000F1446">
        <w:rPr>
          <w:rFonts w:ascii="Times New Roman" w:eastAsia="Times New Roman" w:hAnsi="Times New Roman" w:cs="Times New Roman"/>
          <w:sz w:val="17"/>
          <w:szCs w:val="17"/>
          <w:lang w:eastAsia="ru-RU"/>
        </w:rPr>
        <w:t> внимания (</w:t>
      </w:r>
      <w:proofErr w:type="gramStart"/>
      <w:r w:rsidRPr="000F1446">
        <w:rPr>
          <w:rFonts w:ascii="Times New Roman" w:eastAsia="Times New Roman" w:hAnsi="Times New Roman" w:cs="Times New Roman"/>
          <w:i/>
          <w:iCs/>
          <w:sz w:val="17"/>
          <w:szCs w:val="17"/>
          <w:lang w:eastAsia="ru-RU"/>
        </w:rPr>
        <w:t>К</w:t>
      </w:r>
      <w:proofErr w:type="gramEnd"/>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w:t>
      </w:r>
      <w:r w:rsidRPr="000F1446">
        <w:rPr>
          <w:rFonts w:ascii="Times New Roman" w:eastAsia="Times New Roman" w:hAnsi="Times New Roman" w:cs="Times New Roman"/>
          <w:sz w:val="17"/>
          <w:szCs w:val="17"/>
          <w:lang w:eastAsia="ru-RU"/>
        </w:rPr>
        <w:t>) вычисляют по формуле:</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noProof/>
          <w:sz w:val="17"/>
          <w:szCs w:val="17"/>
          <w:lang w:eastAsia="ru-RU"/>
        </w:rPr>
        <w:drawing>
          <wp:inline distT="0" distB="0" distL="0" distR="0" wp14:anchorId="7A234AAE" wp14:editId="36F4F231">
            <wp:extent cx="1254760" cy="382270"/>
            <wp:effectExtent l="0" t="0" r="2540" b="0"/>
            <wp:docPr id="5" name="Рисунок 5" descr="F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_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4760" cy="382270"/>
                    </a:xfrm>
                    <a:prstGeom prst="rect">
                      <a:avLst/>
                    </a:prstGeom>
                    <a:noFill/>
                    <a:ln>
                      <a:noFill/>
                    </a:ln>
                  </pic:spPr>
                </pic:pic>
              </a:graphicData>
            </a:graphic>
          </wp:inline>
        </w:drawing>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lastRenderedPageBreak/>
        <w:t>Σ</w:t>
      </w:r>
      <w:r w:rsidRPr="000F1446">
        <w:rPr>
          <w:rFonts w:ascii="Times New Roman" w:eastAsia="Times New Roman" w:hAnsi="Times New Roman" w:cs="Times New Roman"/>
          <w:sz w:val="17"/>
          <w:szCs w:val="17"/>
          <w:lang w:eastAsia="ru-RU"/>
        </w:rPr>
        <w:t> — количество правильно зачеркнутых символов; </w:t>
      </w:r>
      <w:r w:rsidRPr="000F1446">
        <w:rPr>
          <w:rFonts w:ascii="Times New Roman" w:eastAsia="Times New Roman" w:hAnsi="Times New Roman" w:cs="Times New Roman"/>
          <w:b/>
          <w:bCs/>
          <w:i/>
          <w:iCs/>
          <w:sz w:val="17"/>
          <w:szCs w:val="17"/>
          <w:lang w:eastAsia="ru-RU"/>
        </w:rPr>
        <w:t>P</w:t>
      </w:r>
      <w:r w:rsidRPr="000F1446">
        <w:rPr>
          <w:rFonts w:ascii="Times New Roman" w:eastAsia="Times New Roman" w:hAnsi="Times New Roman" w:cs="Times New Roman"/>
          <w:sz w:val="17"/>
          <w:szCs w:val="17"/>
          <w:lang w:eastAsia="ru-RU"/>
        </w:rPr>
        <w:t> — количество пропущенных символов; </w:t>
      </w:r>
      <w:r w:rsidRPr="000F1446">
        <w:rPr>
          <w:rFonts w:ascii="Times New Roman" w:eastAsia="Times New Roman" w:hAnsi="Times New Roman" w:cs="Times New Roman"/>
          <w:b/>
          <w:bCs/>
          <w:i/>
          <w:iCs/>
          <w:sz w:val="17"/>
          <w:szCs w:val="17"/>
          <w:lang w:eastAsia="ru-RU"/>
        </w:rPr>
        <w:t>O</w:t>
      </w:r>
      <w:r w:rsidRPr="000F1446">
        <w:rPr>
          <w:rFonts w:ascii="Times New Roman" w:eastAsia="Times New Roman" w:hAnsi="Times New Roman" w:cs="Times New Roman"/>
          <w:sz w:val="17"/>
          <w:szCs w:val="17"/>
          <w:lang w:eastAsia="ru-RU"/>
        </w:rPr>
        <w:t>— количество ошибочно зачеркнутых символов; </w:t>
      </w:r>
      <w:r w:rsidRPr="000F1446">
        <w:rPr>
          <w:rFonts w:ascii="Times New Roman" w:eastAsia="Times New Roman" w:hAnsi="Times New Roman" w:cs="Times New Roman"/>
          <w:b/>
          <w:bCs/>
          <w:i/>
          <w:iCs/>
          <w:sz w:val="17"/>
          <w:szCs w:val="17"/>
          <w:lang w:eastAsia="ru-RU"/>
        </w:rPr>
        <w:t>n</w:t>
      </w:r>
      <w:r w:rsidRPr="000F1446">
        <w:rPr>
          <w:rFonts w:ascii="Times New Roman" w:eastAsia="Times New Roman" w:hAnsi="Times New Roman" w:cs="Times New Roman"/>
          <w:sz w:val="17"/>
          <w:szCs w:val="17"/>
          <w:lang w:eastAsia="ru-RU"/>
        </w:rPr>
        <w:t> — количество символов, которые необходимо было вычеркнуть в просмотренной части корректурной пробы.</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Показатель </w:t>
      </w:r>
      <w:r w:rsidRPr="000F1446">
        <w:rPr>
          <w:rFonts w:ascii="Times New Roman" w:eastAsia="Times New Roman" w:hAnsi="Times New Roman" w:cs="Times New Roman"/>
          <w:i/>
          <w:iCs/>
          <w:sz w:val="17"/>
          <w:szCs w:val="17"/>
          <w:lang w:eastAsia="ru-RU"/>
        </w:rPr>
        <w:t>устойчивости концентрации внимания</w:t>
      </w:r>
      <w:r w:rsidRPr="000F1446">
        <w:rPr>
          <w:rFonts w:ascii="Times New Roman" w:eastAsia="Times New Roman" w:hAnsi="Times New Roman" w:cs="Times New Roman"/>
          <w:sz w:val="17"/>
          <w:szCs w:val="17"/>
          <w:lang w:eastAsia="ru-RU"/>
        </w:rPr>
        <w:t> (</w:t>
      </w:r>
      <w:proofErr w:type="spellStart"/>
      <w:r w:rsidRPr="000F1446">
        <w:rPr>
          <w:rFonts w:ascii="Times New Roman" w:eastAsia="Times New Roman" w:hAnsi="Times New Roman" w:cs="Times New Roman"/>
          <w:b/>
          <w:bCs/>
          <w:i/>
          <w:iCs/>
          <w:sz w:val="17"/>
          <w:szCs w:val="17"/>
          <w:lang w:eastAsia="ru-RU"/>
        </w:rPr>
        <w:t>K</w:t>
      </w:r>
      <w:r w:rsidRPr="000F1446">
        <w:rPr>
          <w:rFonts w:ascii="Times New Roman" w:eastAsia="Times New Roman" w:hAnsi="Times New Roman" w:cs="Times New Roman"/>
          <w:b/>
          <w:bCs/>
          <w:i/>
          <w:iCs/>
          <w:sz w:val="17"/>
          <w:szCs w:val="17"/>
          <w:vertAlign w:val="subscript"/>
          <w:lang w:eastAsia="ru-RU"/>
        </w:rPr>
        <w:t>u</w:t>
      </w:r>
      <w:proofErr w:type="spellEnd"/>
      <w:r w:rsidRPr="000F1446">
        <w:rPr>
          <w:rFonts w:ascii="Times New Roman" w:eastAsia="Times New Roman" w:hAnsi="Times New Roman" w:cs="Times New Roman"/>
          <w:sz w:val="17"/>
          <w:szCs w:val="17"/>
          <w:lang w:eastAsia="ru-RU"/>
        </w:rPr>
        <w:t>) испытуемого при просмотре корректуры определяется по следующей формуле:</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&lt;.......&gt;., </w:t>
      </w:r>
      <w:r w:rsidRPr="000F1446">
        <w:rPr>
          <w:rFonts w:ascii="Times New Roman" w:eastAsia="Times New Roman" w:hAnsi="Times New Roman" w:cs="Times New Roman"/>
          <w:i/>
          <w:iCs/>
          <w:sz w:val="17"/>
          <w:szCs w:val="17"/>
          <w:lang w:eastAsia="ru-RU"/>
        </w:rPr>
        <w:t>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 </w:t>
      </w:r>
      <w:r w:rsidRPr="000F1446">
        <w:rPr>
          <w:rFonts w:ascii="Times New Roman" w:eastAsia="Times New Roman" w:hAnsi="Times New Roman" w:cs="Times New Roman"/>
          <w:sz w:val="17"/>
          <w:szCs w:val="17"/>
          <w:lang w:eastAsia="ru-RU"/>
        </w:rPr>
        <w:t>Σ— количество просмотренных строк; </w:t>
      </w:r>
      <w:r w:rsidRPr="000F1446">
        <w:rPr>
          <w:rFonts w:ascii="Times New Roman" w:eastAsia="Times New Roman" w:hAnsi="Times New Roman" w:cs="Times New Roman"/>
          <w:b/>
          <w:bCs/>
          <w:i/>
          <w:iCs/>
          <w:sz w:val="17"/>
          <w:szCs w:val="17"/>
          <w:lang w:eastAsia="ru-RU"/>
        </w:rPr>
        <w:t>P</w:t>
      </w:r>
      <w:r w:rsidRPr="000F1446">
        <w:rPr>
          <w:rFonts w:ascii="Times New Roman" w:eastAsia="Times New Roman" w:hAnsi="Times New Roman" w:cs="Times New Roman"/>
          <w:sz w:val="17"/>
          <w:szCs w:val="17"/>
          <w:lang w:eastAsia="ru-RU"/>
        </w:rPr>
        <w:t> — количество пропущенных символов; </w:t>
      </w:r>
      <w:r w:rsidRPr="000F1446">
        <w:rPr>
          <w:rFonts w:ascii="Times New Roman" w:eastAsia="Times New Roman" w:hAnsi="Times New Roman" w:cs="Times New Roman"/>
          <w:b/>
          <w:bCs/>
          <w:i/>
          <w:iCs/>
          <w:sz w:val="17"/>
          <w:szCs w:val="17"/>
          <w:lang w:eastAsia="ru-RU"/>
        </w:rPr>
        <w:t>O</w:t>
      </w:r>
      <w:r w:rsidRPr="000F1446">
        <w:rPr>
          <w:rFonts w:ascii="Times New Roman" w:eastAsia="Times New Roman" w:hAnsi="Times New Roman" w:cs="Times New Roman"/>
          <w:sz w:val="17"/>
          <w:szCs w:val="17"/>
          <w:lang w:eastAsia="ru-RU"/>
        </w:rPr>
        <w:t> — количество ошибочно зачеркнутых символов; </w:t>
      </w:r>
      <w:proofErr w:type="spellStart"/>
      <w:proofErr w:type="gramStart"/>
      <w:r w:rsidRPr="000F1446">
        <w:rPr>
          <w:rFonts w:ascii="Times New Roman" w:eastAsia="Times New Roman" w:hAnsi="Times New Roman" w:cs="Times New Roman"/>
          <w:b/>
          <w:bCs/>
          <w:i/>
          <w:iCs/>
          <w:sz w:val="17"/>
          <w:szCs w:val="17"/>
          <w:lang w:eastAsia="ru-RU"/>
        </w:rPr>
        <w:t>S</w:t>
      </w:r>
      <w:proofErr w:type="gramEnd"/>
      <w:r w:rsidRPr="000F1446">
        <w:rPr>
          <w:rFonts w:ascii="Times New Roman" w:eastAsia="Times New Roman" w:hAnsi="Times New Roman" w:cs="Times New Roman"/>
          <w:b/>
          <w:bCs/>
          <w:i/>
          <w:iCs/>
          <w:sz w:val="17"/>
          <w:szCs w:val="17"/>
          <w:vertAlign w:val="subscript"/>
          <w:lang w:eastAsia="ru-RU"/>
        </w:rPr>
        <w:t>о</w:t>
      </w:r>
      <w:proofErr w:type="spellEnd"/>
      <w:r w:rsidRPr="000F1446">
        <w:rPr>
          <w:rFonts w:ascii="Times New Roman" w:eastAsia="Times New Roman" w:hAnsi="Times New Roman" w:cs="Times New Roman"/>
          <w:sz w:val="17"/>
          <w:szCs w:val="17"/>
          <w:lang w:eastAsia="ru-RU"/>
        </w:rPr>
        <w:t> — количество пропущенных строк. Чем больше </w:t>
      </w:r>
      <w:r w:rsidRPr="000F1446">
        <w:rPr>
          <w:rFonts w:ascii="Times New Roman" w:eastAsia="Times New Roman" w:hAnsi="Times New Roman" w:cs="Times New Roman"/>
          <w:b/>
          <w:bCs/>
          <w:i/>
          <w:iCs/>
          <w:sz w:val="17"/>
          <w:szCs w:val="17"/>
          <w:lang w:eastAsia="ru-RU"/>
        </w:rPr>
        <w:t>S</w:t>
      </w:r>
      <w:r w:rsidRPr="000F1446">
        <w:rPr>
          <w:rFonts w:ascii="Times New Roman" w:eastAsia="Times New Roman" w:hAnsi="Times New Roman" w:cs="Times New Roman"/>
          <w:sz w:val="17"/>
          <w:szCs w:val="17"/>
          <w:lang w:eastAsia="ru-RU"/>
        </w:rPr>
        <w:t> и меньше количество ошибок (знаменатель), тем более устойчивым и сосредоточенным будет внимание.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i/>
          <w:iCs/>
          <w:sz w:val="17"/>
          <w:szCs w:val="17"/>
          <w:lang w:eastAsia="ru-RU"/>
        </w:rPr>
        <w:t>Качество работы </w:t>
      </w:r>
      <w:r w:rsidRPr="000F1446">
        <w:rPr>
          <w:rFonts w:ascii="Times New Roman" w:eastAsia="Times New Roman" w:hAnsi="Times New Roman" w:cs="Times New Roman"/>
          <w:sz w:val="17"/>
          <w:szCs w:val="17"/>
          <w:lang w:eastAsia="ru-RU"/>
        </w:rPr>
        <w:t>либо</w:t>
      </w:r>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sz w:val="17"/>
          <w:szCs w:val="17"/>
          <w:lang w:eastAsia="ru-RU"/>
        </w:rPr>
        <w:t>ее</w:t>
      </w:r>
      <w:r w:rsidRPr="000F1446">
        <w:rPr>
          <w:rFonts w:ascii="Times New Roman" w:eastAsia="Times New Roman" w:hAnsi="Times New Roman" w:cs="Times New Roman"/>
          <w:i/>
          <w:iCs/>
          <w:sz w:val="17"/>
          <w:szCs w:val="17"/>
          <w:lang w:eastAsia="ru-RU"/>
        </w:rPr>
        <w:t> эффективность </w:t>
      </w:r>
      <w:r w:rsidRPr="000F1446">
        <w:rPr>
          <w:rFonts w:ascii="Times New Roman" w:eastAsia="Times New Roman" w:hAnsi="Times New Roman" w:cs="Times New Roman"/>
          <w:sz w:val="17"/>
          <w:szCs w:val="17"/>
          <w:lang w:eastAsia="ru-RU"/>
        </w:rPr>
        <w:t>(</w:t>
      </w:r>
      <w:r w:rsidRPr="000F1446">
        <w:rPr>
          <w:rFonts w:ascii="Times New Roman" w:eastAsia="Times New Roman" w:hAnsi="Times New Roman" w:cs="Times New Roman"/>
          <w:b/>
          <w:bCs/>
          <w:i/>
          <w:iCs/>
          <w:sz w:val="17"/>
          <w:szCs w:val="17"/>
          <w:lang w:eastAsia="ru-RU"/>
        </w:rPr>
        <w:t>R</w:t>
      </w:r>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sz w:val="17"/>
          <w:szCs w:val="17"/>
          <w:lang w:eastAsia="ru-RU"/>
        </w:rPr>
        <w:t>) вычисляют следующим образом:</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noProof/>
          <w:sz w:val="17"/>
          <w:szCs w:val="17"/>
          <w:lang w:eastAsia="ru-RU"/>
        </w:rPr>
        <w:drawing>
          <wp:inline distT="0" distB="0" distL="0" distR="0" wp14:anchorId="6DFC1ABD" wp14:editId="7B9AB5CC">
            <wp:extent cx="1207135" cy="382270"/>
            <wp:effectExtent l="0" t="0" r="0" b="0"/>
            <wp:docPr id="6" name="Рисунок 6" descr="F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_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135" cy="382270"/>
                    </a:xfrm>
                    <a:prstGeom prst="rect">
                      <a:avLst/>
                    </a:prstGeom>
                    <a:noFill/>
                    <a:ln>
                      <a:noFill/>
                    </a:ln>
                  </pic:spPr>
                </pic:pic>
              </a:graphicData>
            </a:graphic>
          </wp:inline>
        </w:drawing>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P</w:t>
      </w:r>
      <w:r w:rsidRPr="000F1446">
        <w:rPr>
          <w:rFonts w:ascii="Times New Roman" w:eastAsia="Times New Roman" w:hAnsi="Times New Roman" w:cs="Times New Roman"/>
          <w:sz w:val="17"/>
          <w:szCs w:val="17"/>
          <w:lang w:eastAsia="ru-RU"/>
        </w:rPr>
        <w:t> — количество пропущенных символов; </w:t>
      </w:r>
      <w:r w:rsidRPr="000F1446">
        <w:rPr>
          <w:rFonts w:ascii="Times New Roman" w:eastAsia="Times New Roman" w:hAnsi="Times New Roman" w:cs="Times New Roman"/>
          <w:b/>
          <w:bCs/>
          <w:i/>
          <w:iCs/>
          <w:sz w:val="17"/>
          <w:szCs w:val="17"/>
          <w:lang w:eastAsia="ru-RU"/>
        </w:rPr>
        <w:t>O</w:t>
      </w:r>
      <w:r w:rsidRPr="000F1446">
        <w:rPr>
          <w:rFonts w:ascii="Times New Roman" w:eastAsia="Times New Roman" w:hAnsi="Times New Roman" w:cs="Times New Roman"/>
          <w:sz w:val="17"/>
          <w:szCs w:val="17"/>
          <w:lang w:eastAsia="ru-RU"/>
        </w:rPr>
        <w:t> — количество ошибочно зачеркнутых символов; </w:t>
      </w:r>
      <w:r w:rsidRPr="000F1446">
        <w:rPr>
          <w:rFonts w:ascii="Times New Roman" w:eastAsia="Times New Roman" w:hAnsi="Times New Roman" w:cs="Times New Roman"/>
          <w:b/>
          <w:bCs/>
          <w:i/>
          <w:iCs/>
          <w:sz w:val="17"/>
          <w:szCs w:val="17"/>
          <w:lang w:eastAsia="ru-RU"/>
        </w:rPr>
        <w:t>N</w:t>
      </w:r>
      <w:r w:rsidRPr="000F1446">
        <w:rPr>
          <w:rFonts w:ascii="Times New Roman" w:eastAsia="Times New Roman" w:hAnsi="Times New Roman" w:cs="Times New Roman"/>
          <w:sz w:val="17"/>
          <w:szCs w:val="17"/>
          <w:lang w:eastAsia="ru-RU"/>
        </w:rPr>
        <w:t>— общее количество просмотренных знаков.</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Для выявления </w:t>
      </w:r>
      <w:r w:rsidRPr="000F1446">
        <w:rPr>
          <w:rFonts w:ascii="Times New Roman" w:eastAsia="Times New Roman" w:hAnsi="Times New Roman" w:cs="Times New Roman"/>
          <w:i/>
          <w:iCs/>
          <w:sz w:val="17"/>
          <w:szCs w:val="17"/>
          <w:lang w:eastAsia="ru-RU"/>
        </w:rPr>
        <w:t>устойчивости</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скорости работы</w:t>
      </w:r>
      <w:r w:rsidRPr="000F1446">
        <w:rPr>
          <w:rFonts w:ascii="Times New Roman" w:eastAsia="Times New Roman" w:hAnsi="Times New Roman" w:cs="Times New Roman"/>
          <w:sz w:val="17"/>
          <w:szCs w:val="17"/>
          <w:lang w:eastAsia="ru-RU"/>
        </w:rPr>
        <w:t> (</w:t>
      </w:r>
      <w:proofErr w:type="spellStart"/>
      <w:r w:rsidRPr="000F1446">
        <w:rPr>
          <w:rFonts w:ascii="Times New Roman" w:eastAsia="Times New Roman" w:hAnsi="Times New Roman" w:cs="Times New Roman"/>
          <w:b/>
          <w:bCs/>
          <w:i/>
          <w:iCs/>
          <w:sz w:val="17"/>
          <w:szCs w:val="17"/>
          <w:lang w:eastAsia="ru-RU"/>
        </w:rPr>
        <w:t>U</w:t>
      </w:r>
      <w:r w:rsidRPr="000F1446">
        <w:rPr>
          <w:rFonts w:ascii="Times New Roman" w:eastAsia="Times New Roman" w:hAnsi="Times New Roman" w:cs="Times New Roman"/>
          <w:b/>
          <w:bCs/>
          <w:i/>
          <w:iCs/>
          <w:sz w:val="17"/>
          <w:szCs w:val="17"/>
          <w:vertAlign w:val="subscript"/>
          <w:lang w:eastAsia="ru-RU"/>
        </w:rPr>
        <w:t>a</w:t>
      </w:r>
      <w:proofErr w:type="spellEnd"/>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sz w:val="17"/>
          <w:szCs w:val="17"/>
          <w:lang w:eastAsia="ru-RU"/>
        </w:rPr>
        <w:t>), испытуемого необходимо вычислить отношение </w:t>
      </w:r>
      <w:proofErr w:type="spellStart"/>
      <w:r w:rsidRPr="000F1446">
        <w:rPr>
          <w:rFonts w:ascii="Times New Roman" w:eastAsia="Times New Roman" w:hAnsi="Times New Roman" w:cs="Times New Roman"/>
          <w:b/>
          <w:bCs/>
          <w:i/>
          <w:iCs/>
          <w:sz w:val="17"/>
          <w:szCs w:val="17"/>
          <w:lang w:eastAsia="ru-RU"/>
        </w:rPr>
        <w:t>А</w:t>
      </w:r>
      <w:r w:rsidRPr="000F1446">
        <w:rPr>
          <w:rFonts w:ascii="Times New Roman" w:eastAsia="Times New Roman" w:hAnsi="Times New Roman" w:cs="Times New Roman"/>
          <w:b/>
          <w:bCs/>
          <w:i/>
          <w:iCs/>
          <w:sz w:val="17"/>
          <w:szCs w:val="17"/>
          <w:vertAlign w:val="subscript"/>
          <w:lang w:eastAsia="ru-RU"/>
        </w:rPr>
        <w:t>n</w:t>
      </w:r>
      <w:proofErr w:type="spellEnd"/>
      <w:r w:rsidRPr="000F1446">
        <w:rPr>
          <w:rFonts w:ascii="Times New Roman" w:eastAsia="Times New Roman" w:hAnsi="Times New Roman" w:cs="Times New Roman"/>
          <w:b/>
          <w:bCs/>
          <w:sz w:val="17"/>
          <w:szCs w:val="17"/>
          <w:lang w:eastAsia="ru-RU"/>
        </w:rPr>
        <w:t> </w:t>
      </w:r>
      <w:r w:rsidRPr="000F1446">
        <w:rPr>
          <w:rFonts w:ascii="Times New Roman" w:eastAsia="Times New Roman" w:hAnsi="Times New Roman" w:cs="Times New Roman"/>
          <w:sz w:val="17"/>
          <w:szCs w:val="17"/>
          <w:lang w:eastAsia="ru-RU"/>
        </w:rPr>
        <w:t>(в конце работы, например, за последнюю минуту) к </w:t>
      </w:r>
      <w:r w:rsidRPr="000F1446">
        <w:rPr>
          <w:rFonts w:ascii="Times New Roman" w:eastAsia="Times New Roman" w:hAnsi="Times New Roman" w:cs="Times New Roman"/>
          <w:b/>
          <w:bCs/>
          <w:i/>
          <w:iCs/>
          <w:sz w:val="17"/>
          <w:szCs w:val="17"/>
          <w:lang w:eastAsia="ru-RU"/>
        </w:rPr>
        <w:t>А</w:t>
      </w:r>
      <w:proofErr w:type="gramStart"/>
      <w:r w:rsidRPr="000F1446">
        <w:rPr>
          <w:rFonts w:ascii="Times New Roman" w:eastAsia="Times New Roman" w:hAnsi="Times New Roman" w:cs="Times New Roman"/>
          <w:b/>
          <w:bCs/>
          <w:i/>
          <w:iCs/>
          <w:sz w:val="17"/>
          <w:szCs w:val="17"/>
          <w:vertAlign w:val="subscript"/>
          <w:lang w:eastAsia="ru-RU"/>
        </w:rPr>
        <w:t>1</w:t>
      </w:r>
      <w:proofErr w:type="gramEnd"/>
      <w:r w:rsidRPr="000F1446">
        <w:rPr>
          <w:rFonts w:ascii="Times New Roman" w:eastAsia="Times New Roman" w:hAnsi="Times New Roman" w:cs="Times New Roman"/>
          <w:sz w:val="17"/>
          <w:szCs w:val="17"/>
          <w:lang w:eastAsia="ru-RU"/>
        </w:rPr>
        <w:t> (в начале работы, за тот же интервал времени, что и </w:t>
      </w:r>
      <w:proofErr w:type="spellStart"/>
      <w:r w:rsidRPr="000F1446">
        <w:rPr>
          <w:rFonts w:ascii="Times New Roman" w:eastAsia="Times New Roman" w:hAnsi="Times New Roman" w:cs="Times New Roman"/>
          <w:b/>
          <w:bCs/>
          <w:i/>
          <w:iCs/>
          <w:sz w:val="17"/>
          <w:szCs w:val="17"/>
          <w:lang w:eastAsia="ru-RU"/>
        </w:rPr>
        <w:t>А</w:t>
      </w:r>
      <w:r w:rsidRPr="000F1446">
        <w:rPr>
          <w:rFonts w:ascii="Times New Roman" w:eastAsia="Times New Roman" w:hAnsi="Times New Roman" w:cs="Times New Roman"/>
          <w:b/>
          <w:bCs/>
          <w:i/>
          <w:iCs/>
          <w:sz w:val="17"/>
          <w:szCs w:val="17"/>
          <w:vertAlign w:val="subscript"/>
          <w:lang w:eastAsia="ru-RU"/>
        </w:rPr>
        <w:t>n</w:t>
      </w:r>
      <w:proofErr w:type="spellEnd"/>
      <w:r w:rsidRPr="000F1446">
        <w:rPr>
          <w:rFonts w:ascii="Times New Roman" w:eastAsia="Times New Roman" w:hAnsi="Times New Roman" w:cs="Times New Roman"/>
          <w:sz w:val="17"/>
          <w:szCs w:val="17"/>
          <w:lang w:eastAsia="ru-RU"/>
        </w:rPr>
        <w:t>) по следующей формуле:</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&lt;.......&gt;</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По аналогии с обработкой корректурной пробы в модификации Л. И. </w:t>
      </w:r>
      <w:proofErr w:type="spellStart"/>
      <w:r w:rsidRPr="000F1446">
        <w:rPr>
          <w:rFonts w:ascii="Times New Roman" w:eastAsia="Times New Roman" w:hAnsi="Times New Roman" w:cs="Times New Roman"/>
          <w:sz w:val="17"/>
          <w:szCs w:val="17"/>
          <w:lang w:eastAsia="ru-RU"/>
        </w:rPr>
        <w:t>Вассермана</w:t>
      </w:r>
      <w:proofErr w:type="spellEnd"/>
      <w:r w:rsidRPr="000F1446">
        <w:rPr>
          <w:rFonts w:ascii="Times New Roman" w:eastAsia="Times New Roman" w:hAnsi="Times New Roman" w:cs="Times New Roman"/>
          <w:sz w:val="17"/>
          <w:szCs w:val="17"/>
          <w:lang w:eastAsia="ru-RU"/>
        </w:rPr>
        <w:t>, М. В. Катышевой (см. ниже), можно также предложить вычисление </w:t>
      </w:r>
      <w:r w:rsidRPr="000F1446">
        <w:rPr>
          <w:rFonts w:ascii="Times New Roman" w:eastAsia="Times New Roman" w:hAnsi="Times New Roman" w:cs="Times New Roman"/>
          <w:i/>
          <w:iCs/>
          <w:sz w:val="17"/>
          <w:szCs w:val="17"/>
          <w:lang w:eastAsia="ru-RU"/>
        </w:rPr>
        <w:t>индекса утомляемости</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ИУ</w:t>
      </w:r>
      <w:r w:rsidRPr="000F1446">
        <w:rPr>
          <w:rFonts w:ascii="Times New Roman" w:eastAsia="Times New Roman" w:hAnsi="Times New Roman" w:cs="Times New Roman"/>
          <w:i/>
          <w:iCs/>
          <w:sz w:val="17"/>
          <w:szCs w:val="17"/>
          <w:lang w:eastAsia="ru-RU"/>
        </w:rPr>
        <w:t xml:space="preserve">, </w:t>
      </w:r>
      <w:proofErr w:type="spellStart"/>
      <w:r w:rsidRPr="000F1446">
        <w:rPr>
          <w:rFonts w:ascii="Times New Roman" w:eastAsia="Times New Roman" w:hAnsi="Times New Roman" w:cs="Times New Roman"/>
          <w:i/>
          <w:iCs/>
          <w:sz w:val="17"/>
          <w:szCs w:val="17"/>
          <w:lang w:eastAsia="ru-RU"/>
        </w:rPr>
        <w:t>усл</w:t>
      </w:r>
      <w:proofErr w:type="spellEnd"/>
      <w:r w:rsidRPr="000F1446">
        <w:rPr>
          <w:rFonts w:ascii="Times New Roman" w:eastAsia="Times New Roman" w:hAnsi="Times New Roman" w:cs="Times New Roman"/>
          <w:i/>
          <w:iCs/>
          <w:sz w:val="17"/>
          <w:szCs w:val="17"/>
          <w:lang w:eastAsia="ru-RU"/>
        </w:rPr>
        <w:t>. ед.</w:t>
      </w:r>
      <w:r w:rsidRPr="000F1446">
        <w:rPr>
          <w:rFonts w:ascii="Times New Roman" w:eastAsia="Times New Roman" w:hAnsi="Times New Roman" w:cs="Times New Roman"/>
          <w:sz w:val="17"/>
          <w:szCs w:val="17"/>
          <w:lang w:eastAsia="ru-RU"/>
        </w:rPr>
        <w:t>):</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&lt;.......&gt;, </w:t>
      </w:r>
      <w:r w:rsidRPr="000F1446">
        <w:rPr>
          <w:rFonts w:ascii="Times New Roman" w:eastAsia="Times New Roman" w:hAnsi="Times New Roman" w:cs="Times New Roman"/>
          <w:i/>
          <w:iCs/>
          <w:sz w:val="17"/>
          <w:szCs w:val="17"/>
          <w:lang w:eastAsia="ru-RU"/>
        </w:rPr>
        <w:t>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A</w:t>
      </w:r>
      <w:r w:rsidRPr="000F1446">
        <w:rPr>
          <w:rFonts w:ascii="Times New Roman" w:eastAsia="Times New Roman" w:hAnsi="Times New Roman" w:cs="Times New Roman"/>
          <w:b/>
          <w:bCs/>
          <w:i/>
          <w:iCs/>
          <w:sz w:val="17"/>
          <w:szCs w:val="17"/>
          <w:vertAlign w:val="subscript"/>
          <w:lang w:eastAsia="ru-RU"/>
        </w:rPr>
        <w:t>1</w:t>
      </w:r>
      <w:r w:rsidRPr="000F1446">
        <w:rPr>
          <w:rFonts w:ascii="Times New Roman" w:eastAsia="Times New Roman" w:hAnsi="Times New Roman" w:cs="Times New Roman"/>
          <w:b/>
          <w:bCs/>
          <w:sz w:val="17"/>
          <w:szCs w:val="17"/>
          <w:vertAlign w:val="subscript"/>
          <w:lang w:eastAsia="ru-RU"/>
        </w:rPr>
        <w:t> </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скорость</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производительность</w:t>
      </w:r>
      <w:r w:rsidRPr="000F1446">
        <w:rPr>
          <w:rFonts w:ascii="Times New Roman" w:eastAsia="Times New Roman" w:hAnsi="Times New Roman" w:cs="Times New Roman"/>
          <w:sz w:val="17"/>
          <w:szCs w:val="17"/>
          <w:lang w:eastAsia="ru-RU"/>
        </w:rPr>
        <w:t>) внимания в первой половине корректурной пробы, а </w:t>
      </w:r>
      <w:r w:rsidRPr="000F1446">
        <w:rPr>
          <w:rFonts w:ascii="Times New Roman" w:eastAsia="Times New Roman" w:hAnsi="Times New Roman" w:cs="Times New Roman"/>
          <w:b/>
          <w:bCs/>
          <w:i/>
          <w:iCs/>
          <w:sz w:val="17"/>
          <w:szCs w:val="17"/>
          <w:lang w:eastAsia="ru-RU"/>
        </w:rPr>
        <w:t>A</w:t>
      </w:r>
      <w:r w:rsidRPr="000F1446">
        <w:rPr>
          <w:rFonts w:ascii="Times New Roman" w:eastAsia="Times New Roman" w:hAnsi="Times New Roman" w:cs="Times New Roman"/>
          <w:b/>
          <w:bCs/>
          <w:i/>
          <w:iCs/>
          <w:sz w:val="17"/>
          <w:szCs w:val="17"/>
          <w:vertAlign w:val="subscript"/>
          <w:lang w:eastAsia="ru-RU"/>
        </w:rPr>
        <w:t>2</w:t>
      </w:r>
      <w:r w:rsidRPr="000F1446">
        <w:rPr>
          <w:rFonts w:ascii="Times New Roman" w:eastAsia="Times New Roman" w:hAnsi="Times New Roman" w:cs="Times New Roman"/>
          <w:sz w:val="17"/>
          <w:szCs w:val="17"/>
          <w:lang w:eastAsia="ru-RU"/>
        </w:rPr>
        <w:t> — во второй.</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 xml:space="preserve">По аналогии с методикой обработки таблиц </w:t>
      </w:r>
      <w:proofErr w:type="spellStart"/>
      <w:r w:rsidRPr="000F1446">
        <w:rPr>
          <w:rFonts w:ascii="Times New Roman" w:eastAsia="Times New Roman" w:hAnsi="Times New Roman" w:cs="Times New Roman"/>
          <w:sz w:val="17"/>
          <w:szCs w:val="17"/>
          <w:lang w:eastAsia="ru-RU"/>
        </w:rPr>
        <w:t>Шульте</w:t>
      </w:r>
      <w:proofErr w:type="spellEnd"/>
      <w:r w:rsidRPr="000F1446">
        <w:rPr>
          <w:rFonts w:ascii="Times New Roman" w:eastAsia="Times New Roman" w:hAnsi="Times New Roman" w:cs="Times New Roman"/>
          <w:sz w:val="17"/>
          <w:szCs w:val="17"/>
          <w:lang w:eastAsia="ru-RU"/>
        </w:rPr>
        <w:t xml:space="preserve"> (см. ниже) можно также вычислять </w:t>
      </w:r>
      <w:r w:rsidRPr="000F1446">
        <w:rPr>
          <w:rFonts w:ascii="Times New Roman" w:eastAsia="Times New Roman" w:hAnsi="Times New Roman" w:cs="Times New Roman"/>
          <w:i/>
          <w:iCs/>
          <w:sz w:val="17"/>
          <w:szCs w:val="17"/>
          <w:lang w:eastAsia="ru-RU"/>
        </w:rPr>
        <w:t>степень врабатываемости</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ВР</w:t>
      </w:r>
      <w:r w:rsidRPr="000F1446">
        <w:rPr>
          <w:rFonts w:ascii="Times New Roman" w:eastAsia="Times New Roman" w:hAnsi="Times New Roman" w:cs="Times New Roman"/>
          <w:i/>
          <w:iCs/>
          <w:sz w:val="17"/>
          <w:szCs w:val="17"/>
          <w:lang w:eastAsia="ru-RU"/>
        </w:rPr>
        <w:t xml:space="preserve">, </w:t>
      </w:r>
      <w:proofErr w:type="spellStart"/>
      <w:r w:rsidRPr="000F1446">
        <w:rPr>
          <w:rFonts w:ascii="Times New Roman" w:eastAsia="Times New Roman" w:hAnsi="Times New Roman" w:cs="Times New Roman"/>
          <w:i/>
          <w:iCs/>
          <w:sz w:val="17"/>
          <w:szCs w:val="17"/>
          <w:lang w:eastAsia="ru-RU"/>
        </w:rPr>
        <w:t>усл</w:t>
      </w:r>
      <w:proofErr w:type="spellEnd"/>
      <w:r w:rsidRPr="000F1446">
        <w:rPr>
          <w:rFonts w:ascii="Times New Roman" w:eastAsia="Times New Roman" w:hAnsi="Times New Roman" w:cs="Times New Roman"/>
          <w:i/>
          <w:iCs/>
          <w:sz w:val="17"/>
          <w:szCs w:val="17"/>
          <w:lang w:eastAsia="ru-RU"/>
        </w:rPr>
        <w:t>. ед.</w:t>
      </w:r>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i/>
          <w:iCs/>
          <w:sz w:val="17"/>
          <w:szCs w:val="17"/>
          <w:lang w:eastAsia="ru-RU"/>
        </w:rPr>
        <w:t>психическую устойчивость</w:t>
      </w:r>
      <w:r w:rsidRPr="000F1446">
        <w:rPr>
          <w:rFonts w:ascii="Times New Roman" w:eastAsia="Times New Roman" w:hAnsi="Times New Roman" w:cs="Times New Roman"/>
          <w:sz w:val="17"/>
          <w:szCs w:val="17"/>
          <w:lang w:eastAsia="ru-RU"/>
        </w:rPr>
        <w:t> (выносливость) испытуемого (</w:t>
      </w:r>
      <w:r w:rsidRPr="000F1446">
        <w:rPr>
          <w:rFonts w:ascii="Times New Roman" w:eastAsia="Times New Roman" w:hAnsi="Times New Roman" w:cs="Times New Roman"/>
          <w:b/>
          <w:bCs/>
          <w:i/>
          <w:iCs/>
          <w:sz w:val="17"/>
          <w:szCs w:val="17"/>
          <w:lang w:eastAsia="ru-RU"/>
        </w:rPr>
        <w:t>ПУ</w:t>
      </w:r>
      <w:r w:rsidRPr="000F1446">
        <w:rPr>
          <w:rFonts w:ascii="Times New Roman" w:eastAsia="Times New Roman" w:hAnsi="Times New Roman" w:cs="Times New Roman"/>
          <w:i/>
          <w:iCs/>
          <w:sz w:val="17"/>
          <w:szCs w:val="17"/>
          <w:lang w:eastAsia="ru-RU"/>
        </w:rPr>
        <w:t xml:space="preserve">, </w:t>
      </w:r>
      <w:proofErr w:type="spellStart"/>
      <w:r w:rsidRPr="000F1446">
        <w:rPr>
          <w:rFonts w:ascii="Times New Roman" w:eastAsia="Times New Roman" w:hAnsi="Times New Roman" w:cs="Times New Roman"/>
          <w:i/>
          <w:iCs/>
          <w:sz w:val="17"/>
          <w:szCs w:val="17"/>
          <w:lang w:eastAsia="ru-RU"/>
        </w:rPr>
        <w:t>усл</w:t>
      </w:r>
      <w:proofErr w:type="spellEnd"/>
      <w:r w:rsidRPr="000F1446">
        <w:rPr>
          <w:rFonts w:ascii="Times New Roman" w:eastAsia="Times New Roman" w:hAnsi="Times New Roman" w:cs="Times New Roman"/>
          <w:i/>
          <w:iCs/>
          <w:sz w:val="17"/>
          <w:szCs w:val="17"/>
          <w:lang w:eastAsia="ru-RU"/>
        </w:rPr>
        <w:t>. ед.</w:t>
      </w:r>
      <w:r w:rsidRPr="000F1446">
        <w:rPr>
          <w:rFonts w:ascii="Times New Roman" w:eastAsia="Times New Roman" w:hAnsi="Times New Roman" w:cs="Times New Roman"/>
          <w:sz w:val="17"/>
          <w:szCs w:val="17"/>
          <w:lang w:eastAsia="ru-RU"/>
        </w:rPr>
        <w:t>) по следующим формулам:</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&lt;.......&gt;и</w:t>
      </w:r>
      <w:proofErr w:type="gramStart"/>
      <w:r w:rsidRPr="000F1446">
        <w:rPr>
          <w:rFonts w:ascii="Times New Roman" w:eastAsia="Times New Roman" w:hAnsi="Times New Roman" w:cs="Times New Roman"/>
          <w:sz w:val="17"/>
          <w:szCs w:val="17"/>
          <w:lang w:eastAsia="ru-RU"/>
        </w:rPr>
        <w:t xml:space="preserve"> &lt;.......&gt;, </w:t>
      </w:r>
      <w:proofErr w:type="gramEnd"/>
      <w:r w:rsidRPr="000F1446">
        <w:rPr>
          <w:rFonts w:ascii="Times New Roman" w:eastAsia="Times New Roman" w:hAnsi="Times New Roman" w:cs="Times New Roman"/>
          <w:i/>
          <w:iCs/>
          <w:sz w:val="17"/>
          <w:szCs w:val="17"/>
          <w:lang w:eastAsia="ru-RU"/>
        </w:rPr>
        <w:t>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А</w:t>
      </w:r>
      <w:r w:rsidRPr="000F1446">
        <w:rPr>
          <w:rFonts w:ascii="Times New Roman" w:eastAsia="Times New Roman" w:hAnsi="Times New Roman" w:cs="Times New Roman"/>
          <w:b/>
          <w:bCs/>
          <w:i/>
          <w:iCs/>
          <w:sz w:val="17"/>
          <w:szCs w:val="17"/>
          <w:vertAlign w:val="subscript"/>
          <w:lang w:eastAsia="ru-RU"/>
        </w:rPr>
        <w:t>1</w:t>
      </w:r>
      <w:r w:rsidRPr="000F1446">
        <w:rPr>
          <w:rFonts w:ascii="Times New Roman" w:eastAsia="Times New Roman" w:hAnsi="Times New Roman" w:cs="Times New Roman"/>
          <w:b/>
          <w:bCs/>
          <w:sz w:val="17"/>
          <w:szCs w:val="17"/>
          <w:vertAlign w:val="subscript"/>
          <w:lang w:eastAsia="ru-RU"/>
        </w:rPr>
        <w:t> </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скорость</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производительность</w:t>
      </w:r>
      <w:r w:rsidRPr="000F1446">
        <w:rPr>
          <w:rFonts w:ascii="Times New Roman" w:eastAsia="Times New Roman" w:hAnsi="Times New Roman" w:cs="Times New Roman"/>
          <w:sz w:val="17"/>
          <w:szCs w:val="17"/>
          <w:lang w:eastAsia="ru-RU"/>
        </w:rPr>
        <w:t>) внимания в перво</w:t>
      </w:r>
      <w:proofErr w:type="gramStart"/>
      <w:r w:rsidRPr="000F1446">
        <w:rPr>
          <w:rFonts w:ascii="Times New Roman" w:eastAsia="Times New Roman" w:hAnsi="Times New Roman" w:cs="Times New Roman"/>
          <w:sz w:val="17"/>
          <w:szCs w:val="17"/>
          <w:lang w:eastAsia="ru-RU"/>
        </w:rPr>
        <w:t>й(</w:t>
      </w:r>
      <w:proofErr w:type="spellStart"/>
      <w:proofErr w:type="gramEnd"/>
      <w:r w:rsidRPr="000F1446">
        <w:rPr>
          <w:rFonts w:ascii="Times New Roman" w:eastAsia="Times New Roman" w:hAnsi="Times New Roman" w:cs="Times New Roman"/>
          <w:sz w:val="17"/>
          <w:szCs w:val="17"/>
          <w:lang w:eastAsia="ru-RU"/>
        </w:rPr>
        <w:t>ых</w:t>
      </w:r>
      <w:proofErr w:type="spellEnd"/>
      <w:r w:rsidRPr="000F1446">
        <w:rPr>
          <w:rFonts w:ascii="Times New Roman" w:eastAsia="Times New Roman" w:hAnsi="Times New Roman" w:cs="Times New Roman"/>
          <w:sz w:val="17"/>
          <w:szCs w:val="17"/>
          <w:lang w:eastAsia="ru-RU"/>
        </w:rPr>
        <w:t>) серии(</w:t>
      </w:r>
      <w:proofErr w:type="spellStart"/>
      <w:r w:rsidRPr="000F1446">
        <w:rPr>
          <w:rFonts w:ascii="Times New Roman" w:eastAsia="Times New Roman" w:hAnsi="Times New Roman" w:cs="Times New Roman"/>
          <w:sz w:val="17"/>
          <w:szCs w:val="17"/>
          <w:lang w:eastAsia="ru-RU"/>
        </w:rPr>
        <w:t>ях</w:t>
      </w:r>
      <w:proofErr w:type="spellEnd"/>
      <w:r w:rsidRPr="000F1446">
        <w:rPr>
          <w:rFonts w:ascii="Times New Roman" w:eastAsia="Times New Roman" w:hAnsi="Times New Roman" w:cs="Times New Roman"/>
          <w:sz w:val="17"/>
          <w:szCs w:val="17"/>
          <w:lang w:eastAsia="ru-RU"/>
        </w:rPr>
        <w:t>) эксперимента, </w:t>
      </w:r>
      <w:proofErr w:type="spellStart"/>
      <w:r w:rsidRPr="000F1446">
        <w:rPr>
          <w:rFonts w:ascii="Times New Roman" w:eastAsia="Times New Roman" w:hAnsi="Times New Roman" w:cs="Times New Roman"/>
          <w:b/>
          <w:bCs/>
          <w:i/>
          <w:iCs/>
          <w:sz w:val="17"/>
          <w:szCs w:val="17"/>
          <w:lang w:eastAsia="ru-RU"/>
        </w:rPr>
        <w:t>А</w:t>
      </w:r>
      <w:r w:rsidRPr="000F1446">
        <w:rPr>
          <w:rFonts w:ascii="Times New Roman" w:eastAsia="Times New Roman" w:hAnsi="Times New Roman" w:cs="Times New Roman"/>
          <w:b/>
          <w:bCs/>
          <w:i/>
          <w:iCs/>
          <w:sz w:val="17"/>
          <w:szCs w:val="17"/>
          <w:vertAlign w:val="subscript"/>
          <w:lang w:eastAsia="ru-RU"/>
        </w:rPr>
        <w:t>n</w:t>
      </w:r>
      <w:proofErr w:type="spellEnd"/>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sz w:val="17"/>
          <w:szCs w:val="17"/>
          <w:lang w:eastAsia="ru-RU"/>
        </w:rPr>
        <w:t>— в последней, а — среднее значение производительности внимания за весь эксперимент.</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Для удобства интерпретации желательно придерживаться следующего алгоритма.</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1. Составить сводную таблицу, например:</w:t>
      </w:r>
    </w:p>
    <w:tbl>
      <w:tblPr>
        <w:tblW w:w="0" w:type="auto"/>
        <w:jc w:val="center"/>
        <w:tblCellSpacing w:w="0" w:type="dxa"/>
        <w:tblCellMar>
          <w:left w:w="0" w:type="dxa"/>
          <w:right w:w="0" w:type="dxa"/>
        </w:tblCellMar>
        <w:tblLook w:val="04A0" w:firstRow="1" w:lastRow="0" w:firstColumn="1" w:lastColumn="0" w:noHBand="0" w:noVBand="1"/>
      </w:tblPr>
      <w:tblGrid>
        <w:gridCol w:w="525"/>
        <w:gridCol w:w="1095"/>
        <w:gridCol w:w="495"/>
        <w:gridCol w:w="495"/>
        <w:gridCol w:w="495"/>
        <w:gridCol w:w="495"/>
        <w:gridCol w:w="495"/>
        <w:gridCol w:w="495"/>
        <w:gridCol w:w="570"/>
        <w:gridCol w:w="780"/>
        <w:gridCol w:w="855"/>
        <w:gridCol w:w="525"/>
        <w:gridCol w:w="495"/>
        <w:gridCol w:w="465"/>
        <w:gridCol w:w="930"/>
      </w:tblGrid>
      <w:tr w:rsidR="000F1446" w:rsidRPr="000F1446" w:rsidTr="000F1446">
        <w:trPr>
          <w:tblCellSpacing w:w="0" w:type="dxa"/>
          <w:jc w:val="center"/>
        </w:trPr>
        <w:tc>
          <w:tcPr>
            <w:tcW w:w="525"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w:t>
            </w:r>
          </w:p>
        </w:tc>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Прим</w:t>
            </w:r>
            <w:proofErr w:type="gramStart"/>
            <w:r w:rsidRPr="000F1446">
              <w:rPr>
                <w:rFonts w:ascii="Times New Roman" w:eastAsia="Times New Roman" w:hAnsi="Times New Roman" w:cs="Times New Roman"/>
                <w:b/>
                <w:bCs/>
                <w:sz w:val="24"/>
                <w:szCs w:val="24"/>
                <w:lang w:eastAsia="ru-RU"/>
              </w:rPr>
              <w:t>е-</w:t>
            </w:r>
            <w:proofErr w:type="gramEnd"/>
            <w:r w:rsidRPr="000F1446">
              <w:rPr>
                <w:rFonts w:ascii="Times New Roman" w:eastAsia="Times New Roman" w:hAnsi="Times New Roman" w:cs="Times New Roman"/>
                <w:b/>
                <w:bCs/>
                <w:sz w:val="24"/>
                <w:szCs w:val="24"/>
                <w:lang w:eastAsia="ru-RU"/>
              </w:rPr>
              <w:br/>
            </w:r>
            <w:proofErr w:type="spellStart"/>
            <w:r w:rsidRPr="000F1446">
              <w:rPr>
                <w:rFonts w:ascii="Times New Roman" w:eastAsia="Times New Roman" w:hAnsi="Times New Roman" w:cs="Times New Roman"/>
                <w:b/>
                <w:bCs/>
                <w:sz w:val="24"/>
                <w:szCs w:val="24"/>
                <w:lang w:eastAsia="ru-RU"/>
              </w:rPr>
              <w:t>чание</w:t>
            </w:r>
            <w:proofErr w:type="spellEnd"/>
          </w:p>
        </w:tc>
        <w:tc>
          <w:tcPr>
            <w:tcW w:w="3540" w:type="dxa"/>
            <w:gridSpan w:val="7"/>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Первичные данные</w:t>
            </w:r>
          </w:p>
        </w:tc>
        <w:tc>
          <w:tcPr>
            <w:tcW w:w="4050" w:type="dxa"/>
            <w:gridSpan w:val="6"/>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Показатели внимания</w:t>
            </w:r>
          </w:p>
        </w:tc>
      </w:tr>
      <w:tr w:rsidR="000F1446" w:rsidRPr="000F1446" w:rsidTr="000F144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t,</w:t>
            </w:r>
            <w:r w:rsidRPr="000F1446">
              <w:rPr>
                <w:rFonts w:ascii="Times New Roman" w:eastAsia="Times New Roman" w:hAnsi="Times New Roman" w:cs="Times New Roman"/>
                <w:b/>
                <w:bCs/>
                <w:i/>
                <w:iCs/>
                <w:sz w:val="24"/>
                <w:szCs w:val="24"/>
                <w:lang w:eastAsia="ru-RU"/>
              </w:rPr>
              <w:br/>
              <w:t>c</w:t>
            </w:r>
          </w:p>
        </w:tc>
        <w:tc>
          <w:tcPr>
            <w:tcW w:w="4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N,</w:t>
            </w:r>
            <w:r w:rsidRPr="000F1446">
              <w:rPr>
                <w:rFonts w:ascii="Times New Roman" w:eastAsia="Times New Roman" w:hAnsi="Times New Roman" w:cs="Times New Roman"/>
                <w:b/>
                <w:bCs/>
                <w:i/>
                <w:iCs/>
                <w:sz w:val="24"/>
                <w:szCs w:val="24"/>
                <w:lang w:eastAsia="ru-RU"/>
              </w:rPr>
              <w:br/>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i/>
                <w:iCs/>
                <w:sz w:val="24"/>
                <w:szCs w:val="24"/>
                <w:lang w:eastAsia="ru-RU"/>
              </w:rPr>
              <w:t>.</w:t>
            </w:r>
          </w:p>
        </w:tc>
        <w:tc>
          <w:tcPr>
            <w:tcW w:w="4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Σ,</w:t>
            </w:r>
            <w:r w:rsidRPr="000F1446">
              <w:rPr>
                <w:rFonts w:ascii="Times New Roman" w:eastAsia="Times New Roman" w:hAnsi="Times New Roman" w:cs="Times New Roman"/>
                <w:b/>
                <w:bCs/>
                <w:i/>
                <w:iCs/>
                <w:sz w:val="24"/>
                <w:szCs w:val="24"/>
                <w:lang w:eastAsia="ru-RU"/>
              </w:rPr>
              <w:br/>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i/>
                <w:iCs/>
                <w:sz w:val="24"/>
                <w:szCs w:val="24"/>
                <w:lang w:eastAsia="ru-RU"/>
              </w:rPr>
              <w:t>.</w:t>
            </w:r>
          </w:p>
        </w:tc>
        <w:tc>
          <w:tcPr>
            <w:tcW w:w="4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P,</w:t>
            </w:r>
            <w:r w:rsidRPr="000F1446">
              <w:rPr>
                <w:rFonts w:ascii="Times New Roman" w:eastAsia="Times New Roman" w:hAnsi="Times New Roman" w:cs="Times New Roman"/>
                <w:b/>
                <w:bCs/>
                <w:i/>
                <w:iCs/>
                <w:sz w:val="24"/>
                <w:szCs w:val="24"/>
                <w:lang w:eastAsia="ru-RU"/>
              </w:rPr>
              <w:br/>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i/>
                <w:iCs/>
                <w:sz w:val="24"/>
                <w:szCs w:val="24"/>
                <w:lang w:eastAsia="ru-RU"/>
              </w:rPr>
              <w:t>.</w:t>
            </w:r>
          </w:p>
        </w:tc>
        <w:tc>
          <w:tcPr>
            <w:tcW w:w="4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O,</w:t>
            </w:r>
            <w:r w:rsidRPr="000F1446">
              <w:rPr>
                <w:rFonts w:ascii="Times New Roman" w:eastAsia="Times New Roman" w:hAnsi="Times New Roman" w:cs="Times New Roman"/>
                <w:b/>
                <w:bCs/>
                <w:i/>
                <w:iCs/>
                <w:sz w:val="24"/>
                <w:szCs w:val="24"/>
                <w:lang w:eastAsia="ru-RU"/>
              </w:rPr>
              <w:br/>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i/>
                <w:iCs/>
                <w:sz w:val="24"/>
                <w:szCs w:val="24"/>
                <w:lang w:eastAsia="ru-RU"/>
              </w:rPr>
              <w:t>.</w:t>
            </w:r>
          </w:p>
        </w:tc>
        <w:tc>
          <w:tcPr>
            <w:tcW w:w="4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n,</w:t>
            </w:r>
            <w:r w:rsidRPr="000F1446">
              <w:rPr>
                <w:rFonts w:ascii="Times New Roman" w:eastAsia="Times New Roman" w:hAnsi="Times New Roman" w:cs="Times New Roman"/>
                <w:b/>
                <w:bCs/>
                <w:i/>
                <w:iCs/>
                <w:sz w:val="24"/>
                <w:szCs w:val="24"/>
                <w:lang w:eastAsia="ru-RU"/>
              </w:rPr>
              <w:br/>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i/>
                <w:iCs/>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М,</w:t>
            </w:r>
            <w:r w:rsidRPr="000F1446">
              <w:rPr>
                <w:rFonts w:ascii="Times New Roman" w:eastAsia="Times New Roman" w:hAnsi="Times New Roman" w:cs="Times New Roman"/>
                <w:b/>
                <w:bCs/>
                <w:i/>
                <w:iCs/>
                <w:sz w:val="24"/>
                <w:szCs w:val="24"/>
                <w:lang w:eastAsia="ru-RU"/>
              </w:rPr>
              <w:br/>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i/>
                <w:iCs/>
                <w:sz w:val="24"/>
                <w:szCs w:val="24"/>
                <w:lang w:eastAsia="ru-RU"/>
              </w:rPr>
              <w:t>.</w:t>
            </w:r>
          </w:p>
        </w:tc>
        <w:tc>
          <w:tcPr>
            <w:tcW w:w="78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А,</w:t>
            </w:r>
            <w:r w:rsidRPr="000F1446">
              <w:rPr>
                <w:rFonts w:ascii="Times New Roman" w:eastAsia="Times New Roman" w:hAnsi="Times New Roman" w:cs="Times New Roman"/>
                <w:b/>
                <w:bCs/>
                <w:i/>
                <w:iCs/>
                <w:sz w:val="24"/>
                <w:szCs w:val="24"/>
                <w:lang w:eastAsia="ru-RU"/>
              </w:rPr>
              <w:br/>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i/>
                <w:iCs/>
                <w:sz w:val="24"/>
                <w:szCs w:val="24"/>
                <w:lang w:eastAsia="ru-RU"/>
              </w:rPr>
              <w:t>. в с</w:t>
            </w:r>
          </w:p>
        </w:tc>
        <w:tc>
          <w:tcPr>
            <w:tcW w:w="85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Т,</w:t>
            </w:r>
            <w:r w:rsidRPr="000F1446">
              <w:rPr>
                <w:rFonts w:ascii="Times New Roman" w:eastAsia="Times New Roman" w:hAnsi="Times New Roman" w:cs="Times New Roman"/>
                <w:b/>
                <w:bCs/>
                <w:i/>
                <w:iCs/>
                <w:sz w:val="24"/>
                <w:szCs w:val="24"/>
                <w:lang w:eastAsia="ru-RU"/>
              </w:rPr>
              <w:br/>
            </w:r>
            <w:proofErr w:type="spellStart"/>
            <w:r w:rsidRPr="000F1446">
              <w:rPr>
                <w:rFonts w:ascii="Times New Roman" w:eastAsia="Times New Roman" w:hAnsi="Times New Roman" w:cs="Times New Roman"/>
                <w:b/>
                <w:bCs/>
                <w:i/>
                <w:iCs/>
                <w:sz w:val="24"/>
                <w:szCs w:val="24"/>
                <w:lang w:eastAsia="ru-RU"/>
              </w:rPr>
              <w:t>усл</w:t>
            </w:r>
            <w:proofErr w:type="spellEnd"/>
            <w:r w:rsidRPr="000F1446">
              <w:rPr>
                <w:rFonts w:ascii="Times New Roman" w:eastAsia="Times New Roman" w:hAnsi="Times New Roman" w:cs="Times New Roman"/>
                <w:b/>
                <w:bCs/>
                <w:i/>
                <w:iCs/>
                <w:sz w:val="24"/>
                <w:szCs w:val="24"/>
                <w:lang w:eastAsia="ru-RU"/>
              </w:rPr>
              <w:t xml:space="preserve">. </w:t>
            </w:r>
            <w:proofErr w:type="spellStart"/>
            <w:proofErr w:type="gramStart"/>
            <w:r w:rsidRPr="000F1446">
              <w:rPr>
                <w:rFonts w:ascii="Times New Roman" w:eastAsia="Times New Roman" w:hAnsi="Times New Roman" w:cs="Times New Roman"/>
                <w:b/>
                <w:bCs/>
                <w:i/>
                <w:iCs/>
                <w:sz w:val="24"/>
                <w:szCs w:val="24"/>
                <w:lang w:eastAsia="ru-RU"/>
              </w:rPr>
              <w:t>ед</w:t>
            </w:r>
            <w:proofErr w:type="spellEnd"/>
            <w:proofErr w:type="gramEnd"/>
          </w:p>
        </w:tc>
        <w:tc>
          <w:tcPr>
            <w:tcW w:w="52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E</w:t>
            </w:r>
            <w:r w:rsidRPr="000F1446">
              <w:rPr>
                <w:rFonts w:ascii="Times New Roman" w:eastAsia="Times New Roman" w:hAnsi="Times New Roman" w:cs="Times New Roman"/>
                <w:b/>
                <w:bCs/>
                <w:i/>
                <w:iCs/>
                <w:sz w:val="24"/>
                <w:szCs w:val="24"/>
                <w:vertAlign w:val="subscript"/>
                <w:lang w:eastAsia="ru-RU"/>
              </w:rPr>
              <w:t>, </w:t>
            </w:r>
            <w:r w:rsidRPr="000F1446">
              <w:rPr>
                <w:rFonts w:ascii="Times New Roman" w:eastAsia="Times New Roman" w:hAnsi="Times New Roman" w:cs="Times New Roman"/>
                <w:b/>
                <w:bCs/>
                <w:i/>
                <w:iCs/>
                <w:sz w:val="24"/>
                <w:szCs w:val="24"/>
                <w:vertAlign w:val="subscript"/>
                <w:lang w:eastAsia="ru-RU"/>
              </w:rPr>
              <w:br/>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i/>
                <w:iCs/>
                <w:sz w:val="24"/>
                <w:szCs w:val="24"/>
                <w:lang w:eastAsia="ru-RU"/>
              </w:rPr>
              <w:t>.</w:t>
            </w:r>
          </w:p>
        </w:tc>
        <w:tc>
          <w:tcPr>
            <w:tcW w:w="4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К,</w:t>
            </w:r>
            <w:r w:rsidRPr="000F1446">
              <w:rPr>
                <w:rFonts w:ascii="Times New Roman" w:eastAsia="Times New Roman" w:hAnsi="Times New Roman" w:cs="Times New Roman"/>
                <w:b/>
                <w:bCs/>
                <w:i/>
                <w:iCs/>
                <w:sz w:val="24"/>
                <w:szCs w:val="24"/>
                <w:lang w:eastAsia="ru-RU"/>
              </w:rPr>
              <w:br/>
              <w:t>%</w:t>
            </w:r>
          </w:p>
        </w:tc>
        <w:tc>
          <w:tcPr>
            <w:tcW w:w="46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R,</w:t>
            </w:r>
            <w:r w:rsidRPr="000F1446">
              <w:rPr>
                <w:rFonts w:ascii="Times New Roman" w:eastAsia="Times New Roman" w:hAnsi="Times New Roman" w:cs="Times New Roman"/>
                <w:b/>
                <w:bCs/>
                <w:i/>
                <w:iCs/>
                <w:sz w:val="24"/>
                <w:szCs w:val="24"/>
                <w:lang w:eastAsia="ru-RU"/>
              </w:rPr>
              <w:br/>
              <w:t>%</w:t>
            </w:r>
          </w:p>
        </w:tc>
        <w:tc>
          <w:tcPr>
            <w:tcW w:w="93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proofErr w:type="spellStart"/>
            <w:r w:rsidRPr="000F1446">
              <w:rPr>
                <w:rFonts w:ascii="Times New Roman" w:eastAsia="Times New Roman" w:hAnsi="Times New Roman" w:cs="Times New Roman"/>
                <w:b/>
                <w:bCs/>
                <w:i/>
                <w:iCs/>
                <w:sz w:val="24"/>
                <w:szCs w:val="24"/>
                <w:lang w:eastAsia="ru-RU"/>
              </w:rPr>
              <w:t>A</w:t>
            </w:r>
            <w:r w:rsidRPr="000F1446">
              <w:rPr>
                <w:rFonts w:ascii="Times New Roman" w:eastAsia="Times New Roman" w:hAnsi="Times New Roman" w:cs="Times New Roman"/>
                <w:b/>
                <w:bCs/>
                <w:i/>
                <w:iCs/>
                <w:sz w:val="24"/>
                <w:szCs w:val="24"/>
                <w:vertAlign w:val="subscript"/>
                <w:lang w:eastAsia="ru-RU"/>
              </w:rPr>
              <w:t>ур</w:t>
            </w:r>
            <w:proofErr w:type="spellEnd"/>
            <w:proofErr w:type="gramStart"/>
            <w:r w:rsidRPr="000F1446">
              <w:rPr>
                <w:rFonts w:ascii="Times New Roman" w:eastAsia="Times New Roman" w:hAnsi="Times New Roman" w:cs="Times New Roman"/>
                <w:b/>
                <w:bCs/>
                <w:i/>
                <w:iCs/>
                <w:sz w:val="24"/>
                <w:szCs w:val="24"/>
                <w:vertAlign w:val="subscript"/>
                <w:lang w:eastAsia="ru-RU"/>
              </w:rPr>
              <w:t> </w:t>
            </w:r>
            <w:r w:rsidRPr="000F1446">
              <w:rPr>
                <w:rFonts w:ascii="Times New Roman" w:eastAsia="Times New Roman" w:hAnsi="Times New Roman" w:cs="Times New Roman"/>
                <w:b/>
                <w:bCs/>
                <w:i/>
                <w:iCs/>
                <w:sz w:val="24"/>
                <w:szCs w:val="24"/>
                <w:lang w:eastAsia="ru-RU"/>
              </w:rPr>
              <w:t>,</w:t>
            </w:r>
            <w:proofErr w:type="gramEnd"/>
            <w:r w:rsidRPr="000F1446">
              <w:rPr>
                <w:rFonts w:ascii="Times New Roman" w:eastAsia="Times New Roman" w:hAnsi="Times New Roman" w:cs="Times New Roman"/>
                <w:b/>
                <w:bCs/>
                <w:i/>
                <w:iCs/>
                <w:sz w:val="24"/>
                <w:szCs w:val="24"/>
                <w:lang w:eastAsia="ru-RU"/>
              </w:rPr>
              <w:br/>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i/>
                <w:iCs/>
                <w:sz w:val="24"/>
                <w:szCs w:val="24"/>
                <w:lang w:eastAsia="ru-RU"/>
              </w:rPr>
              <w:t>. в с</w:t>
            </w:r>
          </w:p>
        </w:tc>
      </w:tr>
      <w:tr w:rsidR="000F1446" w:rsidRPr="000F1446" w:rsidTr="000F1446">
        <w:trPr>
          <w:tblCellSpacing w:w="0" w:type="dxa"/>
          <w:jc w:val="center"/>
        </w:trPr>
        <w:tc>
          <w:tcPr>
            <w:tcW w:w="5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i/>
                <w:iCs/>
                <w:sz w:val="24"/>
                <w:szCs w:val="24"/>
                <w:lang w:eastAsia="ru-RU"/>
              </w:rPr>
              <w:t>1</w:t>
            </w:r>
          </w:p>
        </w:tc>
        <w:tc>
          <w:tcPr>
            <w:tcW w:w="10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78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85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 </w:t>
            </w: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6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93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5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i/>
                <w:iCs/>
                <w:sz w:val="24"/>
                <w:szCs w:val="24"/>
                <w:lang w:eastAsia="ru-RU"/>
              </w:rPr>
              <w:t>…</w:t>
            </w:r>
          </w:p>
        </w:tc>
        <w:tc>
          <w:tcPr>
            <w:tcW w:w="10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78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85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 </w:t>
            </w: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6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93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5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i/>
                <w:iCs/>
                <w:sz w:val="24"/>
                <w:szCs w:val="24"/>
                <w:lang w:eastAsia="ru-RU"/>
              </w:rPr>
              <w:t>n</w:t>
            </w:r>
          </w:p>
        </w:tc>
        <w:tc>
          <w:tcPr>
            <w:tcW w:w="10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78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85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 </w:t>
            </w: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6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93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1620" w:type="dxa"/>
            <w:gridSpan w:val="2"/>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Всего за</w:t>
            </w:r>
            <w:r w:rsidRPr="000F1446">
              <w:rPr>
                <w:rFonts w:ascii="Times New Roman" w:eastAsia="Times New Roman" w:hAnsi="Times New Roman" w:cs="Times New Roman"/>
                <w:b/>
                <w:bCs/>
                <w:sz w:val="24"/>
                <w:szCs w:val="24"/>
                <w:lang w:eastAsia="ru-RU"/>
              </w:rPr>
              <w:br/>
              <w:t>эксперимент</w:t>
            </w: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78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85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 </w:t>
            </w: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6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93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1620" w:type="dxa"/>
            <w:gridSpan w:val="2"/>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Среднее</w:t>
            </w: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78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85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 </w:t>
            </w:r>
          </w:p>
        </w:tc>
        <w:tc>
          <w:tcPr>
            <w:tcW w:w="4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46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93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2. Определить показатели </w:t>
      </w:r>
      <w:r w:rsidRPr="000F1446">
        <w:rPr>
          <w:rFonts w:ascii="Times New Roman" w:eastAsia="Times New Roman" w:hAnsi="Times New Roman" w:cs="Times New Roman"/>
          <w:b/>
          <w:bCs/>
          <w:i/>
          <w:iCs/>
          <w:sz w:val="17"/>
          <w:szCs w:val="17"/>
          <w:lang w:eastAsia="ru-RU"/>
        </w:rPr>
        <w:t>N, Σ, P, O</w:t>
      </w:r>
      <w:r w:rsidRPr="000F1446">
        <w:rPr>
          <w:rFonts w:ascii="Times New Roman" w:eastAsia="Times New Roman" w:hAnsi="Times New Roman" w:cs="Times New Roman"/>
          <w:b/>
          <w:bCs/>
          <w:sz w:val="17"/>
          <w:szCs w:val="17"/>
          <w:lang w:eastAsia="ru-RU"/>
        </w:rPr>
        <w:t> </w:t>
      </w:r>
      <w:r w:rsidRPr="000F1446">
        <w:rPr>
          <w:rFonts w:ascii="Times New Roman" w:eastAsia="Times New Roman" w:hAnsi="Times New Roman" w:cs="Times New Roman"/>
          <w:sz w:val="17"/>
          <w:szCs w:val="17"/>
          <w:lang w:eastAsia="ru-RU"/>
        </w:rPr>
        <w:t>и занести их в</w:t>
      </w:r>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sz w:val="17"/>
          <w:szCs w:val="17"/>
          <w:lang w:eastAsia="ru-RU"/>
        </w:rPr>
        <w:t>сводную таблицу.</w:t>
      </w:r>
      <w:r w:rsidRPr="000F1446">
        <w:rPr>
          <w:rFonts w:ascii="Times New Roman" w:eastAsia="Times New Roman" w:hAnsi="Times New Roman" w:cs="Times New Roman"/>
          <w:b/>
          <w:bCs/>
          <w:i/>
          <w:iCs/>
          <w:sz w:val="17"/>
          <w:szCs w:val="17"/>
          <w:lang w:eastAsia="ru-RU"/>
        </w:rPr>
        <w:t> </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3.</w:t>
      </w:r>
      <w:r w:rsidRPr="000F1446">
        <w:rPr>
          <w:rFonts w:ascii="Times New Roman" w:eastAsia="Times New Roman" w:hAnsi="Times New Roman" w:cs="Times New Roman"/>
          <w:b/>
          <w:bCs/>
          <w:i/>
          <w:iCs/>
          <w:sz w:val="17"/>
          <w:szCs w:val="17"/>
          <w:lang w:eastAsia="ru-RU"/>
        </w:rPr>
        <w:t> </w:t>
      </w:r>
      <w:r w:rsidRPr="000F1446">
        <w:rPr>
          <w:rFonts w:ascii="Times New Roman" w:eastAsia="Times New Roman" w:hAnsi="Times New Roman" w:cs="Times New Roman"/>
          <w:sz w:val="17"/>
          <w:szCs w:val="17"/>
          <w:lang w:eastAsia="ru-RU"/>
        </w:rPr>
        <w:t>Вычислить показатели </w:t>
      </w:r>
      <w:r w:rsidRPr="000F1446">
        <w:rPr>
          <w:rFonts w:ascii="Times New Roman" w:eastAsia="Times New Roman" w:hAnsi="Times New Roman" w:cs="Times New Roman"/>
          <w:b/>
          <w:bCs/>
          <w:i/>
          <w:iCs/>
          <w:sz w:val="17"/>
          <w:szCs w:val="17"/>
          <w:lang w:eastAsia="ru-RU"/>
        </w:rPr>
        <w:t>n</w:t>
      </w:r>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b/>
          <w:bCs/>
          <w:i/>
          <w:iCs/>
          <w:sz w:val="17"/>
          <w:szCs w:val="17"/>
          <w:lang w:eastAsia="ru-RU"/>
        </w:rPr>
        <w:t>M</w:t>
      </w:r>
      <w:r w:rsidRPr="000F1446">
        <w:rPr>
          <w:rFonts w:ascii="Times New Roman" w:eastAsia="Times New Roman" w:hAnsi="Times New Roman" w:cs="Times New Roman"/>
          <w:sz w:val="17"/>
          <w:szCs w:val="17"/>
          <w:lang w:eastAsia="ru-RU"/>
        </w:rPr>
        <w:t> по следующим формулам:</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M=Σ+O; n=Σ+P</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и также занести их в сводную таблицу.</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4. После занесения в таблицу первичных данных приступить к обработке и вычислению показателей внимания</w:t>
      </w:r>
      <w:proofErr w:type="gramStart"/>
      <w:r w:rsidRPr="000F1446">
        <w:rPr>
          <w:rFonts w:ascii="Times New Roman" w:eastAsia="Times New Roman" w:hAnsi="Times New Roman" w:cs="Times New Roman"/>
          <w:b/>
          <w:bCs/>
          <w:i/>
          <w:iCs/>
          <w:sz w:val="17"/>
          <w:szCs w:val="17"/>
          <w:lang w:eastAsia="ru-RU"/>
        </w:rPr>
        <w:t> А</w:t>
      </w:r>
      <w:proofErr w:type="gramEnd"/>
      <w:r w:rsidRPr="000F1446">
        <w:rPr>
          <w:rFonts w:ascii="Times New Roman" w:eastAsia="Times New Roman" w:hAnsi="Times New Roman" w:cs="Times New Roman"/>
          <w:b/>
          <w:bCs/>
          <w:i/>
          <w:iCs/>
          <w:sz w:val="17"/>
          <w:szCs w:val="17"/>
          <w:lang w:eastAsia="ru-RU"/>
        </w:rPr>
        <w:t xml:space="preserve">, Т, Е, К, R, </w:t>
      </w:r>
      <w:proofErr w:type="spellStart"/>
      <w:r w:rsidRPr="000F1446">
        <w:rPr>
          <w:rFonts w:ascii="Times New Roman" w:eastAsia="Times New Roman" w:hAnsi="Times New Roman" w:cs="Times New Roman"/>
          <w:b/>
          <w:bCs/>
          <w:i/>
          <w:iCs/>
          <w:sz w:val="17"/>
          <w:szCs w:val="17"/>
          <w:lang w:eastAsia="ru-RU"/>
        </w:rPr>
        <w:t>A</w:t>
      </w:r>
      <w:r w:rsidRPr="000F1446">
        <w:rPr>
          <w:rFonts w:ascii="Times New Roman" w:eastAsia="Times New Roman" w:hAnsi="Times New Roman" w:cs="Times New Roman"/>
          <w:b/>
          <w:bCs/>
          <w:i/>
          <w:iCs/>
          <w:sz w:val="17"/>
          <w:szCs w:val="17"/>
          <w:vertAlign w:val="subscript"/>
          <w:lang w:eastAsia="ru-RU"/>
        </w:rPr>
        <w:t>ур</w:t>
      </w:r>
      <w:proofErr w:type="spellEnd"/>
      <w:r w:rsidRPr="000F1446">
        <w:rPr>
          <w:rFonts w:ascii="Times New Roman" w:eastAsia="Times New Roman" w:hAnsi="Times New Roman" w:cs="Times New Roman"/>
          <w:sz w:val="17"/>
          <w:szCs w:val="17"/>
          <w:lang w:eastAsia="ru-RU"/>
        </w:rPr>
        <w:t>.</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5. На основании полученных результатов построить графики динамики рассматриваемых показателей внимания за каждый исследуемый промежуток времени (например, «кривая истощаемости», отражающая устойчивость внимания и работоспособности испытуемого в динамике), а также отразить значение исследуемого показателя за все время эксперимента.</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u w:val="single"/>
          <w:lang w:eastAsia="ru-RU"/>
        </w:rPr>
        <w:t>Интерпретация.</w:t>
      </w:r>
      <w:r w:rsidRPr="000F1446">
        <w:rPr>
          <w:rFonts w:ascii="Times New Roman" w:eastAsia="Times New Roman" w:hAnsi="Times New Roman" w:cs="Times New Roman"/>
          <w:sz w:val="17"/>
          <w:szCs w:val="17"/>
          <w:lang w:eastAsia="ru-RU"/>
        </w:rPr>
        <w:t> Построенные графики позволяют в динамике проследить наличие у испытуемого утомляемости, характер устойчивости – неустойчивости его внимания на основании изменения показателей скорости и точности. Степень устойчивости внимания испытуемого определяется по количеству правильно зачеркнутых символов за каждую минуту работы, а также по изменению </w:t>
      </w:r>
      <w:r w:rsidRPr="000F1446">
        <w:rPr>
          <w:rFonts w:ascii="Times New Roman" w:eastAsia="Times New Roman" w:hAnsi="Times New Roman" w:cs="Times New Roman"/>
          <w:i/>
          <w:iCs/>
          <w:sz w:val="17"/>
          <w:szCs w:val="17"/>
          <w:lang w:eastAsia="ru-RU"/>
        </w:rPr>
        <w:t>скорости выполнения задания</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А</w:t>
      </w:r>
      <w:r w:rsidRPr="000F1446">
        <w:rPr>
          <w:rFonts w:ascii="Times New Roman" w:eastAsia="Times New Roman" w:hAnsi="Times New Roman" w:cs="Times New Roman"/>
          <w:sz w:val="17"/>
          <w:szCs w:val="17"/>
          <w:lang w:eastAsia="ru-RU"/>
        </w:rPr>
        <w:t>) на протяжении всего исследования.</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lastRenderedPageBreak/>
        <w:t>Увеличение показателя</w:t>
      </w:r>
      <w:proofErr w:type="gramStart"/>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А</w:t>
      </w:r>
      <w:proofErr w:type="gramEnd"/>
      <w:r w:rsidRPr="000F1446">
        <w:rPr>
          <w:rFonts w:ascii="Times New Roman" w:eastAsia="Times New Roman" w:hAnsi="Times New Roman" w:cs="Times New Roman"/>
          <w:sz w:val="17"/>
          <w:szCs w:val="17"/>
          <w:lang w:eastAsia="ru-RU"/>
        </w:rPr>
        <w:t> и отсутствие ошибок свидетельствуют о врабатываемости и достаточной устойчивости уровня активного внимания. Показатели скорости внимания представляют интерес лишь в самых крайних отклонениях: чрезвычайно быстрый темп работы, который сопровождается неточностью, наблюдается при маниакальных и паралитических синдромах, а чрезвычайно медленный — при депрессии. При анализе скорости работы необходимо также учитывать и возрастные параметры.</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 xml:space="preserve">Скорость выполнения может зависеть от типа темперамента испытуемого, от индивидуальных особенностей испытуемого: быстрый темп с большой неточностью наблюдается при расторможенности, у </w:t>
      </w:r>
      <w:proofErr w:type="spellStart"/>
      <w:r w:rsidRPr="000F1446">
        <w:rPr>
          <w:rFonts w:ascii="Times New Roman" w:eastAsia="Times New Roman" w:hAnsi="Times New Roman" w:cs="Times New Roman"/>
          <w:sz w:val="17"/>
          <w:szCs w:val="17"/>
          <w:lang w:eastAsia="ru-RU"/>
        </w:rPr>
        <w:t>испульсивных</w:t>
      </w:r>
      <w:proofErr w:type="spellEnd"/>
      <w:r w:rsidRPr="000F1446">
        <w:rPr>
          <w:rFonts w:ascii="Times New Roman" w:eastAsia="Times New Roman" w:hAnsi="Times New Roman" w:cs="Times New Roman"/>
          <w:sz w:val="17"/>
          <w:szCs w:val="17"/>
          <w:lang w:eastAsia="ru-RU"/>
        </w:rPr>
        <w:t xml:space="preserve"> личностей. Снижение скорости работы может говорить о пониженном фоне настроения, и </w:t>
      </w:r>
      <w:proofErr w:type="spellStart"/>
      <w:r w:rsidRPr="000F1446">
        <w:rPr>
          <w:rFonts w:ascii="Times New Roman" w:eastAsia="Times New Roman" w:hAnsi="Times New Roman" w:cs="Times New Roman"/>
          <w:sz w:val="17"/>
          <w:szCs w:val="17"/>
          <w:lang w:eastAsia="ru-RU"/>
        </w:rPr>
        <w:t>встречаеться</w:t>
      </w:r>
      <w:proofErr w:type="spellEnd"/>
      <w:r w:rsidRPr="000F1446">
        <w:rPr>
          <w:rFonts w:ascii="Times New Roman" w:eastAsia="Times New Roman" w:hAnsi="Times New Roman" w:cs="Times New Roman"/>
          <w:sz w:val="17"/>
          <w:szCs w:val="17"/>
          <w:lang w:eastAsia="ru-RU"/>
        </w:rPr>
        <w:t xml:space="preserve"> у лиц, склонных к усталости, а также с отдаленными последствиями черепно-мозговых травм (ушибов).</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Уровень колебания внимания оценивают как по показателю точности внимания, так и по распределению числа ошибок по всему листу бланка: если ошибки нарастают к концу опыта, то это говорит об общем ослаблении внимания и снижении работоспособности.</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Если испытуемый не допускает ни одного пропуска, то показатель </w:t>
      </w:r>
      <w:r w:rsidRPr="000F1446">
        <w:rPr>
          <w:rFonts w:ascii="Times New Roman" w:eastAsia="Times New Roman" w:hAnsi="Times New Roman" w:cs="Times New Roman"/>
          <w:i/>
          <w:iCs/>
          <w:sz w:val="17"/>
          <w:szCs w:val="17"/>
          <w:lang w:eastAsia="ru-RU"/>
        </w:rPr>
        <w:t>точности работы (</w:t>
      </w:r>
      <w:r w:rsidRPr="000F1446">
        <w:rPr>
          <w:rFonts w:ascii="Times New Roman" w:eastAsia="Times New Roman" w:hAnsi="Times New Roman" w:cs="Times New Roman"/>
          <w:b/>
          <w:bCs/>
          <w:i/>
          <w:iCs/>
          <w:sz w:val="17"/>
          <w:szCs w:val="17"/>
          <w:lang w:eastAsia="ru-RU"/>
        </w:rPr>
        <w:t>Т</w:t>
      </w:r>
      <w:r w:rsidRPr="000F1446">
        <w:rPr>
          <w:rFonts w:ascii="Times New Roman" w:eastAsia="Times New Roman" w:hAnsi="Times New Roman" w:cs="Times New Roman"/>
          <w:i/>
          <w:iCs/>
          <w:sz w:val="17"/>
          <w:szCs w:val="17"/>
          <w:lang w:eastAsia="ru-RU"/>
        </w:rPr>
        <w:t>)</w:t>
      </w:r>
      <w:r w:rsidRPr="000F1446">
        <w:rPr>
          <w:rFonts w:ascii="Times New Roman" w:eastAsia="Times New Roman" w:hAnsi="Times New Roman" w:cs="Times New Roman"/>
          <w:sz w:val="17"/>
          <w:szCs w:val="17"/>
          <w:lang w:eastAsia="ru-RU"/>
        </w:rPr>
        <w:t> равен единице; при наличии ошибок он всегда меньше единицы. Средние показатели </w:t>
      </w:r>
      <w:r w:rsidRPr="000F1446">
        <w:rPr>
          <w:rFonts w:ascii="Times New Roman" w:eastAsia="Times New Roman" w:hAnsi="Times New Roman" w:cs="Times New Roman"/>
          <w:i/>
          <w:iCs/>
          <w:sz w:val="17"/>
          <w:szCs w:val="17"/>
          <w:lang w:eastAsia="ru-RU"/>
        </w:rPr>
        <w:t>точности выполнения задания</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Т</w:t>
      </w:r>
      <w:proofErr w:type="gramStart"/>
      <w:r w:rsidRPr="000F1446">
        <w:rPr>
          <w:rFonts w:ascii="Times New Roman" w:eastAsia="Times New Roman" w:hAnsi="Times New Roman" w:cs="Times New Roman"/>
          <w:b/>
          <w:bCs/>
          <w:i/>
          <w:iCs/>
          <w:sz w:val="17"/>
          <w:szCs w:val="17"/>
          <w:vertAlign w:val="subscript"/>
          <w:lang w:eastAsia="ru-RU"/>
        </w:rPr>
        <w:t>2</w:t>
      </w:r>
      <w:proofErr w:type="gramEnd"/>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i/>
          <w:iCs/>
          <w:sz w:val="17"/>
          <w:szCs w:val="17"/>
          <w:lang w:eastAsia="ru-RU"/>
        </w:rPr>
        <w:t>коэффициента умственной продуктивности</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Е</w:t>
      </w:r>
      <w:r w:rsidRPr="000F1446">
        <w:rPr>
          <w:rFonts w:ascii="Times New Roman" w:eastAsia="Times New Roman" w:hAnsi="Times New Roman" w:cs="Times New Roman"/>
          <w:sz w:val="17"/>
          <w:szCs w:val="17"/>
          <w:lang w:eastAsia="ru-RU"/>
        </w:rPr>
        <w:t>) у школьников разного возраста представлены в следующей таблице:</w:t>
      </w:r>
    </w:p>
    <w:tbl>
      <w:tblPr>
        <w:tblW w:w="0" w:type="auto"/>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25"/>
        <w:gridCol w:w="1110"/>
        <w:gridCol w:w="1095"/>
      </w:tblGrid>
      <w:tr w:rsidR="000F1446" w:rsidRPr="000F1446" w:rsidTr="000F1446">
        <w:trPr>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Возраст (лет)</w:t>
            </w:r>
          </w:p>
        </w:tc>
        <w:tc>
          <w:tcPr>
            <w:tcW w:w="11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Т</w:t>
            </w:r>
            <w:r w:rsidRPr="000F1446">
              <w:rPr>
                <w:rFonts w:ascii="Times New Roman" w:eastAsia="Times New Roman" w:hAnsi="Times New Roman" w:cs="Times New Roman"/>
                <w:b/>
                <w:bCs/>
                <w:sz w:val="24"/>
                <w:szCs w:val="24"/>
                <w:lang w:eastAsia="ru-RU"/>
              </w:rPr>
              <w:t> (</w:t>
            </w:r>
            <w:proofErr w:type="spellStart"/>
            <w:r w:rsidRPr="000F1446">
              <w:rPr>
                <w:rFonts w:ascii="Times New Roman" w:eastAsia="Times New Roman" w:hAnsi="Times New Roman" w:cs="Times New Roman"/>
                <w:b/>
                <w:bCs/>
                <w:i/>
                <w:iCs/>
                <w:sz w:val="24"/>
                <w:szCs w:val="24"/>
                <w:lang w:eastAsia="ru-RU"/>
              </w:rPr>
              <w:t>усл</w:t>
            </w:r>
            <w:proofErr w:type="spellEnd"/>
            <w:r w:rsidRPr="000F1446">
              <w:rPr>
                <w:rFonts w:ascii="Times New Roman" w:eastAsia="Times New Roman" w:hAnsi="Times New Roman" w:cs="Times New Roman"/>
                <w:b/>
                <w:bCs/>
                <w:i/>
                <w:iCs/>
                <w:sz w:val="24"/>
                <w:szCs w:val="24"/>
                <w:lang w:eastAsia="ru-RU"/>
              </w:rPr>
              <w:t>. ед</w:t>
            </w:r>
            <w:r w:rsidRPr="000F1446">
              <w:rPr>
                <w:rFonts w:ascii="Times New Roman" w:eastAsia="Times New Roman" w:hAnsi="Times New Roman" w:cs="Times New Roman"/>
                <w:b/>
                <w:bCs/>
                <w:sz w:val="24"/>
                <w:szCs w:val="24"/>
                <w:lang w:eastAsia="ru-RU"/>
              </w:rPr>
              <w:t>.)</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Е</w:t>
            </w:r>
            <w:r w:rsidRPr="000F1446">
              <w:rPr>
                <w:rFonts w:ascii="Times New Roman" w:eastAsia="Times New Roman" w:hAnsi="Times New Roman" w:cs="Times New Roman"/>
                <w:b/>
                <w:bCs/>
                <w:sz w:val="24"/>
                <w:szCs w:val="24"/>
                <w:lang w:eastAsia="ru-RU"/>
              </w:rPr>
              <w:t> (</w:t>
            </w:r>
            <w:proofErr w:type="spellStart"/>
            <w:r w:rsidRPr="000F1446">
              <w:rPr>
                <w:rFonts w:ascii="Times New Roman" w:eastAsia="Times New Roman" w:hAnsi="Times New Roman" w:cs="Times New Roman"/>
                <w:b/>
                <w:bCs/>
                <w:i/>
                <w:iCs/>
                <w:sz w:val="24"/>
                <w:szCs w:val="24"/>
                <w:lang w:eastAsia="ru-RU"/>
              </w:rPr>
              <w:t>зн</w:t>
            </w:r>
            <w:proofErr w:type="spellEnd"/>
            <w:r w:rsidRPr="000F1446">
              <w:rPr>
                <w:rFonts w:ascii="Times New Roman" w:eastAsia="Times New Roman" w:hAnsi="Times New Roman" w:cs="Times New Roman"/>
                <w:b/>
                <w:bCs/>
                <w:sz w:val="24"/>
                <w:szCs w:val="24"/>
                <w:lang w:eastAsia="ru-RU"/>
              </w:rPr>
              <w:t>.)</w:t>
            </w:r>
          </w:p>
        </w:tc>
      </w:tr>
      <w:tr w:rsidR="000F1446" w:rsidRPr="000F1446" w:rsidTr="000F1446">
        <w:trPr>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7–8</w:t>
            </w:r>
          </w:p>
        </w:tc>
        <w:tc>
          <w:tcPr>
            <w:tcW w:w="11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0.71</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711</w:t>
            </w:r>
          </w:p>
        </w:tc>
      </w:tr>
      <w:tr w:rsidR="000F1446" w:rsidRPr="000F1446" w:rsidTr="000F1446">
        <w:trPr>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9–10</w:t>
            </w:r>
          </w:p>
        </w:tc>
        <w:tc>
          <w:tcPr>
            <w:tcW w:w="11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0.80</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860</w:t>
            </w:r>
          </w:p>
        </w:tc>
      </w:tr>
      <w:tr w:rsidR="000F1446" w:rsidRPr="000F1446" w:rsidTr="000F1446">
        <w:trPr>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11–12</w:t>
            </w:r>
          </w:p>
        </w:tc>
        <w:tc>
          <w:tcPr>
            <w:tcW w:w="11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0.85</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944</w:t>
            </w:r>
          </w:p>
        </w:tc>
      </w:tr>
      <w:tr w:rsidR="000F1446" w:rsidRPr="000F1446" w:rsidTr="000F1446">
        <w:trPr>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13–14</w:t>
            </w:r>
          </w:p>
        </w:tc>
        <w:tc>
          <w:tcPr>
            <w:tcW w:w="11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0.87</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1157</w:t>
            </w:r>
          </w:p>
        </w:tc>
      </w:tr>
    </w:tbl>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 xml:space="preserve">Если при анализе точности внимания, результаты, полученные по формуле </w:t>
      </w:r>
      <w:proofErr w:type="spellStart"/>
      <w:r w:rsidRPr="000F1446">
        <w:rPr>
          <w:rFonts w:ascii="Times New Roman" w:eastAsia="Times New Roman" w:hAnsi="Times New Roman" w:cs="Times New Roman"/>
          <w:sz w:val="17"/>
          <w:szCs w:val="17"/>
          <w:lang w:eastAsia="ru-RU"/>
        </w:rPr>
        <w:t>Уиппла</w:t>
      </w:r>
      <w:proofErr w:type="spellEnd"/>
      <w:r w:rsidRPr="000F1446">
        <w:rPr>
          <w:rFonts w:ascii="Times New Roman" w:eastAsia="Times New Roman" w:hAnsi="Times New Roman" w:cs="Times New Roman"/>
          <w:sz w:val="17"/>
          <w:szCs w:val="17"/>
          <w:lang w:eastAsia="ru-RU"/>
        </w:rPr>
        <w:t xml:space="preserve"> (</w:t>
      </w:r>
      <w:r w:rsidRPr="000F1446">
        <w:rPr>
          <w:rFonts w:ascii="Times New Roman" w:eastAsia="Times New Roman" w:hAnsi="Times New Roman" w:cs="Times New Roman"/>
          <w:b/>
          <w:bCs/>
          <w:i/>
          <w:iCs/>
          <w:sz w:val="17"/>
          <w:szCs w:val="17"/>
          <w:lang w:eastAsia="ru-RU"/>
        </w:rPr>
        <w:t>Т</w:t>
      </w:r>
      <w:r w:rsidRPr="000F1446">
        <w:rPr>
          <w:rFonts w:ascii="Times New Roman" w:eastAsia="Times New Roman" w:hAnsi="Times New Roman" w:cs="Times New Roman"/>
          <w:b/>
          <w:bCs/>
          <w:i/>
          <w:iCs/>
          <w:sz w:val="17"/>
          <w:szCs w:val="17"/>
          <w:vertAlign w:val="subscript"/>
          <w:lang w:eastAsia="ru-RU"/>
        </w:rPr>
        <w:t>3</w:t>
      </w:r>
      <w:r w:rsidRPr="000F1446">
        <w:rPr>
          <w:rFonts w:ascii="Times New Roman" w:eastAsia="Times New Roman" w:hAnsi="Times New Roman" w:cs="Times New Roman"/>
          <w:sz w:val="17"/>
          <w:szCs w:val="17"/>
          <w:lang w:eastAsia="ru-RU"/>
        </w:rPr>
        <w:t>), умножить на 100%, то можно использовать следующую градацию:</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 0 - 10 % — невозможность выполнения задания;</w:t>
      </w:r>
      <w:r w:rsidRPr="000F1446">
        <w:rPr>
          <w:rFonts w:ascii="Times New Roman" w:eastAsia="Times New Roman" w:hAnsi="Times New Roman" w:cs="Times New Roman"/>
          <w:sz w:val="17"/>
          <w:szCs w:val="17"/>
          <w:lang w:eastAsia="ru-RU"/>
        </w:rPr>
        <w:br/>
        <w:t>— 11 - 25 % — низкие результаты выполнения задания;</w:t>
      </w:r>
      <w:r w:rsidRPr="000F1446">
        <w:rPr>
          <w:rFonts w:ascii="Times New Roman" w:eastAsia="Times New Roman" w:hAnsi="Times New Roman" w:cs="Times New Roman"/>
          <w:sz w:val="17"/>
          <w:szCs w:val="17"/>
          <w:lang w:eastAsia="ru-RU"/>
        </w:rPr>
        <w:br/>
        <w:t>— 26 - 40 % — результаты ниже среднего;</w:t>
      </w:r>
      <w:r w:rsidRPr="000F1446">
        <w:rPr>
          <w:rFonts w:ascii="Times New Roman" w:eastAsia="Times New Roman" w:hAnsi="Times New Roman" w:cs="Times New Roman"/>
          <w:sz w:val="17"/>
          <w:szCs w:val="17"/>
          <w:lang w:eastAsia="ru-RU"/>
        </w:rPr>
        <w:br/>
        <w:t>— 41 - 60 % — средние результаты;</w:t>
      </w:r>
      <w:r w:rsidRPr="000F1446">
        <w:rPr>
          <w:rFonts w:ascii="Times New Roman" w:eastAsia="Times New Roman" w:hAnsi="Times New Roman" w:cs="Times New Roman"/>
          <w:sz w:val="17"/>
          <w:szCs w:val="17"/>
          <w:lang w:eastAsia="ru-RU"/>
        </w:rPr>
        <w:br/>
        <w:t>— 61 - 75 % — результаты выше среднего;</w:t>
      </w:r>
      <w:r w:rsidRPr="000F1446">
        <w:rPr>
          <w:rFonts w:ascii="Times New Roman" w:eastAsia="Times New Roman" w:hAnsi="Times New Roman" w:cs="Times New Roman"/>
          <w:sz w:val="17"/>
          <w:szCs w:val="17"/>
          <w:lang w:eastAsia="ru-RU"/>
        </w:rPr>
        <w:br/>
        <w:t>— 76 - 90 % — высокие результаты;</w:t>
      </w:r>
      <w:r w:rsidRPr="000F1446">
        <w:rPr>
          <w:rFonts w:ascii="Times New Roman" w:eastAsia="Times New Roman" w:hAnsi="Times New Roman" w:cs="Times New Roman"/>
          <w:sz w:val="17"/>
          <w:szCs w:val="17"/>
          <w:lang w:eastAsia="ru-RU"/>
        </w:rPr>
        <w:br/>
        <w:t>— 91 - 100 % — отличное выполнение задания.</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Показатель точности выполнения задания отражает состояние общей психической работоспособности, степень устойчивости и утомляемости внимания.</w:t>
      </w:r>
      <w:r w:rsidRPr="000F1446">
        <w:rPr>
          <w:rFonts w:ascii="Times New Roman" w:eastAsia="Times New Roman" w:hAnsi="Times New Roman" w:cs="Times New Roman"/>
          <w:sz w:val="17"/>
          <w:szCs w:val="17"/>
          <w:lang w:eastAsia="ru-RU"/>
        </w:rPr>
        <w:br/>
        <w:t>Следует отметить, что точность во многом зависит от заинтересованности испытуемого в обследовании.</w:t>
      </w:r>
      <w:r w:rsidRPr="000F1446">
        <w:rPr>
          <w:rFonts w:ascii="Times New Roman" w:eastAsia="Times New Roman" w:hAnsi="Times New Roman" w:cs="Times New Roman"/>
          <w:sz w:val="17"/>
          <w:szCs w:val="17"/>
          <w:lang w:eastAsia="ru-RU"/>
        </w:rPr>
        <w:br/>
        <w:t xml:space="preserve">Соотношение точности и скорости может характеризовать индивидуальный стиль деятельности </w:t>
      </w:r>
      <w:proofErr w:type="gramStart"/>
      <w:r w:rsidRPr="000F1446">
        <w:rPr>
          <w:rFonts w:ascii="Times New Roman" w:eastAsia="Times New Roman" w:hAnsi="Times New Roman" w:cs="Times New Roman"/>
          <w:sz w:val="17"/>
          <w:szCs w:val="17"/>
          <w:lang w:eastAsia="ru-RU"/>
        </w:rPr>
        <w:t>тестируемого</w:t>
      </w:r>
      <w:proofErr w:type="gramEnd"/>
      <w:r w:rsidRPr="000F1446">
        <w:rPr>
          <w:rFonts w:ascii="Times New Roman" w:eastAsia="Times New Roman" w:hAnsi="Times New Roman" w:cs="Times New Roman"/>
          <w:sz w:val="17"/>
          <w:szCs w:val="17"/>
          <w:lang w:eastAsia="ru-RU"/>
        </w:rPr>
        <w:t>: установка на количество и пренебрежение качеством, либо установка на качество, при снижении количественных результатов.</w:t>
      </w:r>
      <w:r w:rsidRPr="000F1446">
        <w:rPr>
          <w:rFonts w:ascii="Times New Roman" w:eastAsia="Times New Roman" w:hAnsi="Times New Roman" w:cs="Times New Roman"/>
          <w:sz w:val="17"/>
          <w:szCs w:val="17"/>
          <w:lang w:eastAsia="ru-RU"/>
        </w:rPr>
        <w:br/>
        <w:t>Обычно в старших классах на одном бланке допускается от пяти до десяти ошибок. При качественном анализе результатов обследования следует обратить внимание на количество ошибок по минутам (при общем снижении работоспособности число ошибок равномерное и к концу работы их количество нарастает). </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i/>
          <w:iCs/>
          <w:sz w:val="17"/>
          <w:szCs w:val="17"/>
          <w:lang w:eastAsia="ru-RU"/>
        </w:rPr>
        <w:t>Коэффициент умственной продуктивности</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Е</w:t>
      </w:r>
      <w:r w:rsidRPr="000F1446">
        <w:rPr>
          <w:rFonts w:ascii="Times New Roman" w:eastAsia="Times New Roman" w:hAnsi="Times New Roman" w:cs="Times New Roman"/>
          <w:sz w:val="17"/>
          <w:szCs w:val="17"/>
          <w:lang w:eastAsia="ru-RU"/>
        </w:rPr>
        <w:t>) не только характеризует чистую производительность, но имеет и прогнозирующее значение. Например, если в течение 5 мин испытуемый просмотрел 1500 знаков и из них правильно оценил 1350, то с определенной вероятностью можно предсказать его продуктивность в течение более длительного времени.</w:t>
      </w:r>
      <w:r w:rsidRPr="000F1446">
        <w:rPr>
          <w:rFonts w:ascii="Times New Roman" w:eastAsia="Times New Roman" w:hAnsi="Times New Roman" w:cs="Times New Roman"/>
          <w:sz w:val="17"/>
          <w:szCs w:val="17"/>
          <w:lang w:eastAsia="ru-RU"/>
        </w:rPr>
        <w:br/>
        <w:t>Для качественной характеристики уровня </w:t>
      </w:r>
      <w:r w:rsidRPr="000F1446">
        <w:rPr>
          <w:rFonts w:ascii="Times New Roman" w:eastAsia="Times New Roman" w:hAnsi="Times New Roman" w:cs="Times New Roman"/>
          <w:i/>
          <w:iCs/>
          <w:sz w:val="17"/>
          <w:szCs w:val="17"/>
          <w:lang w:eastAsia="ru-RU"/>
        </w:rPr>
        <w:t>концентрации внимания</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К</w:t>
      </w:r>
      <w:r w:rsidRPr="000F1446">
        <w:rPr>
          <w:rFonts w:ascii="Times New Roman" w:eastAsia="Times New Roman" w:hAnsi="Times New Roman" w:cs="Times New Roman"/>
          <w:sz w:val="17"/>
          <w:szCs w:val="17"/>
          <w:lang w:eastAsia="ru-RU"/>
        </w:rPr>
        <w:t>) в психотехнике принята следующая система оценок:</w:t>
      </w:r>
    </w:p>
    <w:tbl>
      <w:tblPr>
        <w:tblW w:w="0" w:type="auto"/>
        <w:jc w:val="center"/>
        <w:tblCellSpacing w:w="0" w:type="dxa"/>
        <w:tblCellMar>
          <w:left w:w="0" w:type="dxa"/>
          <w:right w:w="0" w:type="dxa"/>
        </w:tblCellMar>
        <w:tblLook w:val="04A0" w:firstRow="1" w:lastRow="0" w:firstColumn="1" w:lastColumn="0" w:noHBand="0" w:noVBand="1"/>
      </w:tblPr>
      <w:tblGrid>
        <w:gridCol w:w="2535"/>
        <w:gridCol w:w="1410"/>
      </w:tblGrid>
      <w:tr w:rsidR="000F1446" w:rsidRPr="000F1446" w:rsidTr="000F1446">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Уровень развития концентрации внимания</w:t>
            </w:r>
          </w:p>
        </w:tc>
        <w:tc>
          <w:tcPr>
            <w:tcW w:w="14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Значение</w:t>
            </w:r>
          </w:p>
        </w:tc>
      </w:tr>
      <w:tr w:rsidR="000F1446" w:rsidRPr="000F1446" w:rsidTr="000F1446">
        <w:trPr>
          <w:tblCellSpacing w:w="0" w:type="dxa"/>
          <w:jc w:val="center"/>
        </w:trPr>
        <w:tc>
          <w:tcPr>
            <w:tcW w:w="25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очень хороший</w:t>
            </w:r>
          </w:p>
        </w:tc>
        <w:tc>
          <w:tcPr>
            <w:tcW w:w="14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81–100%</w:t>
            </w:r>
          </w:p>
        </w:tc>
      </w:tr>
      <w:tr w:rsidR="000F1446" w:rsidRPr="000F1446" w:rsidTr="000F1446">
        <w:trPr>
          <w:tblCellSpacing w:w="0" w:type="dxa"/>
          <w:jc w:val="center"/>
        </w:trPr>
        <w:tc>
          <w:tcPr>
            <w:tcW w:w="25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хороший</w:t>
            </w:r>
          </w:p>
        </w:tc>
        <w:tc>
          <w:tcPr>
            <w:tcW w:w="14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61–80%</w:t>
            </w:r>
          </w:p>
        </w:tc>
      </w:tr>
      <w:tr w:rsidR="000F1446" w:rsidRPr="000F1446" w:rsidTr="000F1446">
        <w:trPr>
          <w:tblCellSpacing w:w="0" w:type="dxa"/>
          <w:jc w:val="center"/>
        </w:trPr>
        <w:tc>
          <w:tcPr>
            <w:tcW w:w="25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средний</w:t>
            </w:r>
          </w:p>
        </w:tc>
        <w:tc>
          <w:tcPr>
            <w:tcW w:w="14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41–60%</w:t>
            </w:r>
          </w:p>
        </w:tc>
      </w:tr>
      <w:tr w:rsidR="000F1446" w:rsidRPr="000F1446" w:rsidTr="000F1446">
        <w:trPr>
          <w:tblCellSpacing w:w="0" w:type="dxa"/>
          <w:jc w:val="center"/>
        </w:trPr>
        <w:tc>
          <w:tcPr>
            <w:tcW w:w="25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плохой</w:t>
            </w:r>
          </w:p>
        </w:tc>
        <w:tc>
          <w:tcPr>
            <w:tcW w:w="14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21–40%</w:t>
            </w:r>
          </w:p>
        </w:tc>
      </w:tr>
      <w:tr w:rsidR="000F1446" w:rsidRPr="000F1446" w:rsidTr="000F1446">
        <w:trPr>
          <w:tblCellSpacing w:w="0" w:type="dxa"/>
          <w:jc w:val="center"/>
        </w:trPr>
        <w:tc>
          <w:tcPr>
            <w:tcW w:w="25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очень плохой</w:t>
            </w:r>
          </w:p>
        </w:tc>
        <w:tc>
          <w:tcPr>
            <w:tcW w:w="14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0–20%.</w:t>
            </w:r>
          </w:p>
        </w:tc>
      </w:tr>
    </w:tbl>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lastRenderedPageBreak/>
        <w:t>В описанных условиях проведения эксперимента нормой можно считать 850 и выше знаков за 5 минут работы при 5 и менее ошибках.</w:t>
      </w:r>
      <w:r w:rsidRPr="000F1446">
        <w:rPr>
          <w:rFonts w:ascii="Times New Roman" w:eastAsia="Times New Roman" w:hAnsi="Times New Roman" w:cs="Times New Roman"/>
          <w:sz w:val="17"/>
          <w:szCs w:val="17"/>
          <w:lang w:eastAsia="ru-RU"/>
        </w:rPr>
        <w:br/>
        <w:t>Следует учитывать, что при слабости концентрации внимания у ребенка может отмечаться следующий феномен: на фоне безошибочной работы неожиданно встречается скопление ошибок и даже пропуски целых строк подряд.</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 </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i/>
          <w:iCs/>
          <w:sz w:val="17"/>
          <w:szCs w:val="17"/>
          <w:lang w:eastAsia="ru-RU"/>
        </w:rPr>
        <w:t>Опыт 2.</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u w:val="single"/>
          <w:lang w:eastAsia="ru-RU"/>
        </w:rPr>
        <w:t>Методические рекомендации.</w:t>
      </w:r>
      <w:r w:rsidRPr="000F1446">
        <w:rPr>
          <w:rFonts w:ascii="Times New Roman" w:eastAsia="Times New Roman" w:hAnsi="Times New Roman" w:cs="Times New Roman"/>
          <w:sz w:val="17"/>
          <w:szCs w:val="17"/>
          <w:lang w:eastAsia="ru-RU"/>
        </w:rPr>
        <w:t> Время работы 10 минут.</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Оснащение эксперимента.</w:t>
      </w:r>
      <w:r w:rsidRPr="000F1446">
        <w:rPr>
          <w:rFonts w:ascii="Times New Roman" w:eastAsia="Times New Roman" w:hAnsi="Times New Roman" w:cs="Times New Roman"/>
          <w:sz w:val="17"/>
          <w:szCs w:val="17"/>
          <w:lang w:eastAsia="ru-RU"/>
        </w:rPr>
        <w:t> Бланк Бурдона-Анфимова (</w:t>
      </w:r>
      <w:r w:rsidRPr="000F1446">
        <w:rPr>
          <w:rFonts w:ascii="Times New Roman" w:eastAsia="Times New Roman" w:hAnsi="Times New Roman" w:cs="Times New Roman"/>
          <w:i/>
          <w:iCs/>
          <w:sz w:val="17"/>
          <w:szCs w:val="17"/>
          <w:lang w:eastAsia="ru-RU"/>
        </w:rPr>
        <w:t>прил. 1.1</w:t>
      </w:r>
      <w:r w:rsidRPr="000F1446">
        <w:rPr>
          <w:rFonts w:ascii="Times New Roman" w:eastAsia="Times New Roman" w:hAnsi="Times New Roman" w:cs="Times New Roman"/>
          <w:sz w:val="17"/>
          <w:szCs w:val="17"/>
          <w:lang w:eastAsia="ru-RU"/>
        </w:rPr>
        <w:t>), секундомер, протокол, пробный бланк, ключ.</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Инструкция:</w:t>
      </w:r>
      <w:r w:rsidRPr="000F1446">
        <w:rPr>
          <w:rFonts w:ascii="Times New Roman" w:eastAsia="Times New Roman" w:hAnsi="Times New Roman" w:cs="Times New Roman"/>
          <w:sz w:val="17"/>
          <w:szCs w:val="17"/>
          <w:lang w:eastAsia="ru-RU"/>
        </w:rPr>
        <w:t> «На бланке напечатаны буквы русского алфавита. Последовательно просматривая каждую строчку, отыскивайте буквы «</w:t>
      </w:r>
      <w:r w:rsidRPr="000F1446">
        <w:rPr>
          <w:rFonts w:ascii="Times New Roman" w:eastAsia="Times New Roman" w:hAnsi="Times New Roman" w:cs="Times New Roman"/>
          <w:b/>
          <w:bCs/>
          <w:sz w:val="17"/>
          <w:szCs w:val="17"/>
          <w:lang w:eastAsia="ru-RU"/>
        </w:rPr>
        <w:t>К</w:t>
      </w:r>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b/>
          <w:bCs/>
          <w:sz w:val="17"/>
          <w:szCs w:val="17"/>
          <w:lang w:eastAsia="ru-RU"/>
        </w:rPr>
        <w:t>Р</w:t>
      </w:r>
      <w:r w:rsidRPr="000F1446">
        <w:rPr>
          <w:rFonts w:ascii="Times New Roman" w:eastAsia="Times New Roman" w:hAnsi="Times New Roman" w:cs="Times New Roman"/>
          <w:sz w:val="17"/>
          <w:szCs w:val="17"/>
          <w:lang w:eastAsia="ru-RU"/>
        </w:rPr>
        <w:t>» и зачеркивайте их. По команде «Стоп!» поставьте вертикальную черту в том месте бланка, где Вас застала эта команда. Старайтесь просматривать строчки и вычеркивать буквы как можно быстрее, но самое главное в этом задании — работать без ошибок, внимательно, ни одной буквы «</w:t>
      </w:r>
      <w:r w:rsidRPr="000F1446">
        <w:rPr>
          <w:rFonts w:ascii="Times New Roman" w:eastAsia="Times New Roman" w:hAnsi="Times New Roman" w:cs="Times New Roman"/>
          <w:b/>
          <w:bCs/>
          <w:sz w:val="17"/>
          <w:szCs w:val="17"/>
          <w:lang w:eastAsia="ru-RU"/>
        </w:rPr>
        <w:t>К</w:t>
      </w:r>
      <w:r w:rsidRPr="000F1446">
        <w:rPr>
          <w:rFonts w:ascii="Times New Roman" w:eastAsia="Times New Roman" w:hAnsi="Times New Roman" w:cs="Times New Roman"/>
          <w:sz w:val="17"/>
          <w:szCs w:val="17"/>
          <w:lang w:eastAsia="ru-RU"/>
        </w:rPr>
        <w:t>» или «</w:t>
      </w:r>
      <w:r w:rsidRPr="000F1446">
        <w:rPr>
          <w:rFonts w:ascii="Times New Roman" w:eastAsia="Times New Roman" w:hAnsi="Times New Roman" w:cs="Times New Roman"/>
          <w:b/>
          <w:bCs/>
          <w:sz w:val="17"/>
          <w:szCs w:val="17"/>
          <w:lang w:eastAsia="ru-RU"/>
        </w:rPr>
        <w:t>Р</w:t>
      </w:r>
      <w:r w:rsidRPr="000F1446">
        <w:rPr>
          <w:rFonts w:ascii="Times New Roman" w:eastAsia="Times New Roman" w:hAnsi="Times New Roman" w:cs="Times New Roman"/>
          <w:sz w:val="17"/>
          <w:szCs w:val="17"/>
          <w:lang w:eastAsia="ru-RU"/>
        </w:rPr>
        <w:t>» не пропустить и ни одной лишней не вычеркнуть. Задание нужно выполнять быстро и точно».</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Обработка.</w:t>
      </w:r>
      <w:r w:rsidRPr="000F1446">
        <w:rPr>
          <w:rFonts w:ascii="Times New Roman" w:eastAsia="Times New Roman" w:hAnsi="Times New Roman" w:cs="Times New Roman"/>
          <w:sz w:val="17"/>
          <w:szCs w:val="17"/>
          <w:lang w:eastAsia="ru-RU"/>
        </w:rPr>
        <w:t> По окончании опыта экспериментатор сверяет результаты с программным бланком. Вычисляются те же показатели, что и в предыдущем эксперименте. Результаты обработки вносят в сводную таблицу.</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i/>
          <w:iCs/>
          <w:sz w:val="17"/>
          <w:szCs w:val="17"/>
          <w:lang w:eastAsia="ru-RU"/>
        </w:rPr>
        <w:t>Точность внимания</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Т</w:t>
      </w:r>
      <w:proofErr w:type="gramStart"/>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sz w:val="17"/>
          <w:szCs w:val="17"/>
          <w:lang w:eastAsia="ru-RU"/>
        </w:rPr>
        <w:t xml:space="preserve">) </w:t>
      </w:r>
      <w:proofErr w:type="gramEnd"/>
      <w:r w:rsidRPr="000F1446">
        <w:rPr>
          <w:rFonts w:ascii="Times New Roman" w:eastAsia="Times New Roman" w:hAnsi="Times New Roman" w:cs="Times New Roman"/>
          <w:sz w:val="17"/>
          <w:szCs w:val="17"/>
          <w:lang w:eastAsia="ru-RU"/>
        </w:rPr>
        <w:t>в данном опыте вычисляют по формуле:</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i/>
          <w:iCs/>
          <w:sz w:val="17"/>
          <w:szCs w:val="17"/>
          <w:lang w:eastAsia="ru-RU"/>
        </w:rPr>
        <w:t>Т=Т</w:t>
      </w:r>
      <w:proofErr w:type="gramStart"/>
      <w:r w:rsidRPr="000F1446">
        <w:rPr>
          <w:rFonts w:ascii="Times New Roman" w:eastAsia="Times New Roman" w:hAnsi="Times New Roman" w:cs="Times New Roman"/>
          <w:b/>
          <w:bCs/>
          <w:i/>
          <w:iCs/>
          <w:sz w:val="17"/>
          <w:szCs w:val="17"/>
          <w:vertAlign w:val="subscript"/>
          <w:lang w:eastAsia="ru-RU"/>
        </w:rPr>
        <w:t>2</w:t>
      </w:r>
      <w:proofErr w:type="gramEnd"/>
      <w:r w:rsidRPr="000F1446">
        <w:rPr>
          <w:rFonts w:ascii="Times New Roman" w:eastAsia="Times New Roman" w:hAnsi="Times New Roman" w:cs="Times New Roman"/>
          <w:b/>
          <w:bCs/>
          <w:i/>
          <w:iCs/>
          <w:sz w:val="17"/>
          <w:szCs w:val="17"/>
          <w:lang w:eastAsia="ru-RU"/>
        </w:rPr>
        <w:t>•100%</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Для получения интегративного показателя </w:t>
      </w:r>
      <w:r w:rsidRPr="000F1446">
        <w:rPr>
          <w:rFonts w:ascii="Times New Roman" w:eastAsia="Times New Roman" w:hAnsi="Times New Roman" w:cs="Times New Roman"/>
          <w:i/>
          <w:iCs/>
          <w:sz w:val="17"/>
          <w:szCs w:val="17"/>
          <w:lang w:eastAsia="ru-RU"/>
        </w:rPr>
        <w:t>устойчивости внимания</w:t>
      </w:r>
      <w:r w:rsidRPr="000F1446">
        <w:rPr>
          <w:rFonts w:ascii="Times New Roman" w:eastAsia="Times New Roman" w:hAnsi="Times New Roman" w:cs="Times New Roman"/>
          <w:sz w:val="17"/>
          <w:szCs w:val="17"/>
          <w:lang w:eastAsia="ru-RU"/>
        </w:rPr>
        <w:t> (</w:t>
      </w:r>
      <w:proofErr w:type="spellStart"/>
      <w:r w:rsidRPr="000F1446">
        <w:rPr>
          <w:rFonts w:ascii="Times New Roman" w:eastAsia="Times New Roman" w:hAnsi="Times New Roman" w:cs="Times New Roman"/>
          <w:b/>
          <w:bCs/>
          <w:i/>
          <w:iCs/>
          <w:sz w:val="17"/>
          <w:szCs w:val="17"/>
          <w:lang w:eastAsia="ru-RU"/>
        </w:rPr>
        <w:t>U</w:t>
      </w:r>
      <w:r w:rsidRPr="000F1446">
        <w:rPr>
          <w:rFonts w:ascii="Times New Roman" w:eastAsia="Times New Roman" w:hAnsi="Times New Roman" w:cs="Times New Roman"/>
          <w:b/>
          <w:bCs/>
          <w:i/>
          <w:iCs/>
          <w:sz w:val="17"/>
          <w:szCs w:val="17"/>
          <w:vertAlign w:val="subscript"/>
          <w:lang w:eastAsia="ru-RU"/>
        </w:rPr>
        <w:t>i</w:t>
      </w:r>
      <w:proofErr w:type="spellEnd"/>
      <w:r w:rsidRPr="000F1446">
        <w:rPr>
          <w:rFonts w:ascii="Times New Roman" w:eastAsia="Times New Roman" w:hAnsi="Times New Roman" w:cs="Times New Roman"/>
          <w:sz w:val="17"/>
          <w:szCs w:val="17"/>
          <w:lang w:eastAsia="ru-RU"/>
        </w:rPr>
        <w:t>) и возможности дать сравнительную характеристику испытуемым различных групп необходимо показатели </w:t>
      </w:r>
      <w:r w:rsidRPr="000F1446">
        <w:rPr>
          <w:rFonts w:ascii="Times New Roman" w:eastAsia="Times New Roman" w:hAnsi="Times New Roman" w:cs="Times New Roman"/>
          <w:i/>
          <w:iCs/>
          <w:sz w:val="17"/>
          <w:szCs w:val="17"/>
          <w:lang w:eastAsia="ru-RU"/>
        </w:rPr>
        <w:t>точности</w:t>
      </w:r>
      <w:r w:rsidRPr="000F1446">
        <w:rPr>
          <w:rFonts w:ascii="Times New Roman" w:eastAsia="Times New Roman" w:hAnsi="Times New Roman" w:cs="Times New Roman"/>
          <w:sz w:val="17"/>
          <w:szCs w:val="17"/>
          <w:lang w:eastAsia="ru-RU"/>
        </w:rPr>
        <w:t> </w:t>
      </w:r>
      <w:proofErr w:type="spellStart"/>
      <w:r w:rsidRPr="000F1446">
        <w:rPr>
          <w:rFonts w:ascii="Times New Roman" w:eastAsia="Times New Roman" w:hAnsi="Times New Roman" w:cs="Times New Roman"/>
          <w:sz w:val="17"/>
          <w:szCs w:val="17"/>
          <w:lang w:eastAsia="ru-RU"/>
        </w:rPr>
        <w:t>и</w:t>
      </w:r>
      <w:r w:rsidRPr="000F1446">
        <w:rPr>
          <w:rFonts w:ascii="Times New Roman" w:eastAsia="Times New Roman" w:hAnsi="Times New Roman" w:cs="Times New Roman"/>
          <w:i/>
          <w:iCs/>
          <w:sz w:val="17"/>
          <w:szCs w:val="17"/>
          <w:lang w:eastAsia="ru-RU"/>
        </w:rPr>
        <w:t>продуктивности</w:t>
      </w:r>
      <w:proofErr w:type="spellEnd"/>
      <w:r w:rsidRPr="000F1446">
        <w:rPr>
          <w:rFonts w:ascii="Times New Roman" w:eastAsia="Times New Roman" w:hAnsi="Times New Roman" w:cs="Times New Roman"/>
          <w:sz w:val="17"/>
          <w:szCs w:val="17"/>
          <w:lang w:eastAsia="ru-RU"/>
        </w:rPr>
        <w:t> внимания перевести в баллы по следующей таблице:</w:t>
      </w:r>
    </w:p>
    <w:tbl>
      <w:tblPr>
        <w:tblW w:w="0" w:type="auto"/>
        <w:jc w:val="center"/>
        <w:tblCellSpacing w:w="0" w:type="dxa"/>
        <w:tblCellMar>
          <w:left w:w="0" w:type="dxa"/>
          <w:right w:w="0" w:type="dxa"/>
        </w:tblCellMar>
        <w:tblLook w:val="04A0" w:firstRow="1" w:lastRow="0" w:firstColumn="1" w:lastColumn="0" w:noHBand="0" w:noVBand="1"/>
      </w:tblPr>
      <w:tblGrid>
        <w:gridCol w:w="1515"/>
        <w:gridCol w:w="705"/>
        <w:gridCol w:w="705"/>
        <w:gridCol w:w="705"/>
        <w:gridCol w:w="1425"/>
        <w:gridCol w:w="705"/>
        <w:gridCol w:w="705"/>
        <w:gridCol w:w="735"/>
      </w:tblGrid>
      <w:tr w:rsidR="000F1446" w:rsidRPr="000F1446" w:rsidTr="000F1446">
        <w:trPr>
          <w:tblHeader/>
          <w:tblCellSpacing w:w="0" w:type="dxa"/>
          <w:jc w:val="center"/>
        </w:trPr>
        <w:tc>
          <w:tcPr>
            <w:tcW w:w="2220" w:type="dxa"/>
            <w:gridSpan w:val="2"/>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Продуктивность (</w:t>
            </w:r>
            <w:proofErr w:type="spellStart"/>
            <w:r w:rsidRPr="000F1446">
              <w:rPr>
                <w:rFonts w:ascii="Times New Roman" w:eastAsia="Times New Roman" w:hAnsi="Times New Roman" w:cs="Times New Roman"/>
                <w:b/>
                <w:bCs/>
                <w:i/>
                <w:iCs/>
                <w:sz w:val="24"/>
                <w:szCs w:val="24"/>
                <w:lang w:eastAsia="ru-RU"/>
              </w:rPr>
              <w:t>Pr</w:t>
            </w:r>
            <w:proofErr w:type="spellEnd"/>
            <w:r w:rsidRPr="000F1446">
              <w:rPr>
                <w:rFonts w:ascii="Times New Roman" w:eastAsia="Times New Roman" w:hAnsi="Times New Roman" w:cs="Times New Roman"/>
                <w:b/>
                <w:bCs/>
                <w:sz w:val="24"/>
                <w:szCs w:val="24"/>
                <w:lang w:eastAsia="ru-RU"/>
              </w:rPr>
              <w:t>)</w:t>
            </w:r>
          </w:p>
        </w:tc>
        <w:tc>
          <w:tcPr>
            <w:tcW w:w="1410" w:type="dxa"/>
            <w:gridSpan w:val="2"/>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Т</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Продуктивность (</w:t>
            </w:r>
            <w:proofErr w:type="spellStart"/>
            <w:r w:rsidRPr="000F1446">
              <w:rPr>
                <w:rFonts w:ascii="Times New Roman" w:eastAsia="Times New Roman" w:hAnsi="Times New Roman" w:cs="Times New Roman"/>
                <w:b/>
                <w:bCs/>
                <w:i/>
                <w:iCs/>
                <w:sz w:val="24"/>
                <w:szCs w:val="24"/>
                <w:lang w:eastAsia="ru-RU"/>
              </w:rPr>
              <w:t>Pr</w:t>
            </w:r>
            <w:proofErr w:type="spellEnd"/>
            <w:r w:rsidRPr="000F1446">
              <w:rPr>
                <w:rFonts w:ascii="Times New Roman" w:eastAsia="Times New Roman" w:hAnsi="Times New Roman" w:cs="Times New Roman"/>
                <w:b/>
                <w:bCs/>
                <w:sz w:val="24"/>
                <w:szCs w:val="24"/>
                <w:lang w:eastAsia="ru-RU"/>
              </w:rPr>
              <w:t>)</w:t>
            </w:r>
          </w:p>
        </w:tc>
        <w:tc>
          <w:tcPr>
            <w:tcW w:w="1440" w:type="dxa"/>
            <w:gridSpan w:val="2"/>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i/>
                <w:iCs/>
                <w:sz w:val="24"/>
                <w:szCs w:val="24"/>
                <w:lang w:eastAsia="ru-RU"/>
              </w:rPr>
              <w:t>Т</w:t>
            </w:r>
          </w:p>
        </w:tc>
      </w:tr>
      <w:tr w:rsidR="000F1446" w:rsidRPr="000F1446" w:rsidTr="000F1446">
        <w:trPr>
          <w:tblHeader/>
          <w:tblCellSpacing w:w="0" w:type="dxa"/>
          <w:jc w:val="center"/>
        </w:trPr>
        <w:tc>
          <w:tcPr>
            <w:tcW w:w="151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Кол-во знаков за 10 мин</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Балл</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Балл</w:t>
            </w:r>
          </w:p>
        </w:tc>
        <w:tc>
          <w:tcPr>
            <w:tcW w:w="142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Кол-во знаков за 10 мин</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Балл</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w:t>
            </w:r>
          </w:p>
        </w:tc>
        <w:tc>
          <w:tcPr>
            <w:tcW w:w="73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Балл</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&lt;1010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&lt;70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2660-2824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16</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85</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12</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1010-1174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70-72</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2825-2989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17</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86-87</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13</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1175-1339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5</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73</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2990-3154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18</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88</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14</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1340-1504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4</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3155-3319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89</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15</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1505-1669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75-76</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5</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3320-3484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90-91</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16</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1670-1834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77</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6</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3485-3649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21</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92</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17</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1835-1999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11</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78-79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3650-3814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22</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93-94</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18</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2000-2164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12</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3815-3979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23</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95</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19</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2165-2329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13</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81</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3980-4144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96</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20</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2330-2494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82-83</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10</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4145-4310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25</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97-98</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21</w:t>
            </w:r>
          </w:p>
        </w:tc>
      </w:tr>
      <w:tr w:rsidR="000F1446" w:rsidRPr="000F1446" w:rsidTr="000F1446">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2495-2659</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15</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84</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11</w:t>
            </w:r>
          </w:p>
        </w:tc>
        <w:tc>
          <w:tcPr>
            <w:tcW w:w="14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&gt;4310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26</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&gt;98</w:t>
            </w:r>
          </w:p>
        </w:tc>
        <w:tc>
          <w:tcPr>
            <w:tcW w:w="73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22</w:t>
            </w:r>
          </w:p>
        </w:tc>
      </w:tr>
    </w:tbl>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Интегративный показатель </w:t>
      </w:r>
      <w:r w:rsidRPr="000F1446">
        <w:rPr>
          <w:rFonts w:ascii="Times New Roman" w:eastAsia="Times New Roman" w:hAnsi="Times New Roman" w:cs="Times New Roman"/>
          <w:i/>
          <w:iCs/>
          <w:sz w:val="17"/>
          <w:szCs w:val="17"/>
          <w:lang w:eastAsia="ru-RU"/>
        </w:rPr>
        <w:t>устойчивости внимания</w:t>
      </w:r>
      <w:r w:rsidRPr="000F1446">
        <w:rPr>
          <w:rFonts w:ascii="Times New Roman" w:eastAsia="Times New Roman" w:hAnsi="Times New Roman" w:cs="Times New Roman"/>
          <w:sz w:val="17"/>
          <w:szCs w:val="17"/>
          <w:lang w:eastAsia="ru-RU"/>
        </w:rPr>
        <w:t> (</w:t>
      </w:r>
      <w:proofErr w:type="spellStart"/>
      <w:r w:rsidRPr="000F1446">
        <w:rPr>
          <w:rFonts w:ascii="Times New Roman" w:eastAsia="Times New Roman" w:hAnsi="Times New Roman" w:cs="Times New Roman"/>
          <w:b/>
          <w:bCs/>
          <w:i/>
          <w:iCs/>
          <w:sz w:val="17"/>
          <w:szCs w:val="17"/>
          <w:lang w:eastAsia="ru-RU"/>
        </w:rPr>
        <w:t>U</w:t>
      </w:r>
      <w:r w:rsidRPr="000F1446">
        <w:rPr>
          <w:rFonts w:ascii="Times New Roman" w:eastAsia="Times New Roman" w:hAnsi="Times New Roman" w:cs="Times New Roman"/>
          <w:b/>
          <w:bCs/>
          <w:i/>
          <w:iCs/>
          <w:sz w:val="17"/>
          <w:szCs w:val="17"/>
          <w:vertAlign w:val="subscript"/>
          <w:lang w:eastAsia="ru-RU"/>
        </w:rPr>
        <w:t>i</w:t>
      </w:r>
      <w:proofErr w:type="spellEnd"/>
      <w:r w:rsidRPr="000F1446">
        <w:rPr>
          <w:rFonts w:ascii="Times New Roman" w:eastAsia="Times New Roman" w:hAnsi="Times New Roman" w:cs="Times New Roman"/>
          <w:sz w:val="17"/>
          <w:szCs w:val="17"/>
          <w:lang w:eastAsia="ru-RU"/>
        </w:rPr>
        <w:t>) вычисляют по формуле:</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&lt;.......&gt;, </w:t>
      </w:r>
      <w:r w:rsidRPr="000F1446">
        <w:rPr>
          <w:rFonts w:ascii="Times New Roman" w:eastAsia="Times New Roman" w:hAnsi="Times New Roman" w:cs="Times New Roman"/>
          <w:i/>
          <w:iCs/>
          <w:sz w:val="17"/>
          <w:szCs w:val="17"/>
          <w:lang w:eastAsia="ru-RU"/>
        </w:rPr>
        <w:t>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proofErr w:type="spellStart"/>
      <w:r w:rsidRPr="000F1446">
        <w:rPr>
          <w:rFonts w:ascii="Times New Roman" w:eastAsia="Times New Roman" w:hAnsi="Times New Roman" w:cs="Times New Roman"/>
          <w:b/>
          <w:bCs/>
          <w:i/>
          <w:iCs/>
          <w:sz w:val="17"/>
          <w:szCs w:val="17"/>
          <w:lang w:eastAsia="ru-RU"/>
        </w:rPr>
        <w:t>Pr</w:t>
      </w:r>
      <w:r w:rsidRPr="000F1446">
        <w:rPr>
          <w:rFonts w:ascii="Times New Roman" w:eastAsia="Times New Roman" w:hAnsi="Times New Roman" w:cs="Times New Roman"/>
          <w:b/>
          <w:bCs/>
          <w:i/>
          <w:iCs/>
          <w:sz w:val="17"/>
          <w:szCs w:val="17"/>
          <w:vertAlign w:val="subscript"/>
          <w:lang w:eastAsia="ru-RU"/>
        </w:rPr>
        <w:t>б</w:t>
      </w:r>
      <w:proofErr w:type="spellEnd"/>
      <w:r w:rsidRPr="000F1446">
        <w:rPr>
          <w:rFonts w:ascii="Times New Roman" w:eastAsia="Times New Roman" w:hAnsi="Times New Roman" w:cs="Times New Roman"/>
          <w:sz w:val="17"/>
          <w:szCs w:val="17"/>
          <w:lang w:eastAsia="ru-RU"/>
        </w:rPr>
        <w:t> — балльная оценка продуктивности внимания, </w:t>
      </w:r>
      <w:proofErr w:type="spellStart"/>
      <w:proofErr w:type="gramStart"/>
      <w:r w:rsidRPr="000F1446">
        <w:rPr>
          <w:rFonts w:ascii="Times New Roman" w:eastAsia="Times New Roman" w:hAnsi="Times New Roman" w:cs="Times New Roman"/>
          <w:b/>
          <w:bCs/>
          <w:i/>
          <w:iCs/>
          <w:sz w:val="17"/>
          <w:szCs w:val="17"/>
          <w:lang w:eastAsia="ru-RU"/>
        </w:rPr>
        <w:t>T</w:t>
      </w:r>
      <w:proofErr w:type="gramEnd"/>
      <w:r w:rsidRPr="000F1446">
        <w:rPr>
          <w:rFonts w:ascii="Times New Roman" w:eastAsia="Times New Roman" w:hAnsi="Times New Roman" w:cs="Times New Roman"/>
          <w:b/>
          <w:bCs/>
          <w:i/>
          <w:iCs/>
          <w:sz w:val="17"/>
          <w:szCs w:val="17"/>
          <w:vertAlign w:val="subscript"/>
          <w:lang w:eastAsia="ru-RU"/>
        </w:rPr>
        <w:t>б</w:t>
      </w:r>
      <w:proofErr w:type="spellEnd"/>
      <w:r w:rsidRPr="000F1446">
        <w:rPr>
          <w:rFonts w:ascii="Times New Roman" w:eastAsia="Times New Roman" w:hAnsi="Times New Roman" w:cs="Times New Roman"/>
          <w:b/>
          <w:bCs/>
          <w:sz w:val="17"/>
          <w:szCs w:val="17"/>
          <w:lang w:eastAsia="ru-RU"/>
        </w:rPr>
        <w:t> — </w:t>
      </w:r>
      <w:r w:rsidRPr="000F1446">
        <w:rPr>
          <w:rFonts w:ascii="Times New Roman" w:eastAsia="Times New Roman" w:hAnsi="Times New Roman" w:cs="Times New Roman"/>
          <w:sz w:val="17"/>
          <w:szCs w:val="17"/>
          <w:lang w:eastAsia="ru-RU"/>
        </w:rPr>
        <w:t>балльная оценка точности внимания.</w:t>
      </w:r>
      <w:r w:rsidRPr="000F1446">
        <w:rPr>
          <w:rFonts w:ascii="Times New Roman" w:eastAsia="Times New Roman" w:hAnsi="Times New Roman" w:cs="Times New Roman"/>
          <w:sz w:val="17"/>
          <w:szCs w:val="17"/>
          <w:lang w:eastAsia="ru-RU"/>
        </w:rPr>
        <w:br/>
        <w:t>Для оценки</w:t>
      </w:r>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sz w:val="17"/>
          <w:szCs w:val="17"/>
          <w:lang w:eastAsia="ru-RU"/>
        </w:rPr>
        <w:t>уровня</w:t>
      </w:r>
      <w:r w:rsidRPr="000F1446">
        <w:rPr>
          <w:rFonts w:ascii="Times New Roman" w:eastAsia="Times New Roman" w:hAnsi="Times New Roman" w:cs="Times New Roman"/>
          <w:i/>
          <w:iCs/>
          <w:sz w:val="17"/>
          <w:szCs w:val="17"/>
          <w:lang w:eastAsia="ru-RU"/>
        </w:rPr>
        <w:t> устойчивости концентрации внимания</w:t>
      </w:r>
      <w:r w:rsidRPr="000F1446">
        <w:rPr>
          <w:rFonts w:ascii="Times New Roman" w:eastAsia="Times New Roman" w:hAnsi="Times New Roman" w:cs="Times New Roman"/>
          <w:sz w:val="17"/>
          <w:szCs w:val="17"/>
          <w:lang w:eastAsia="ru-RU"/>
        </w:rPr>
        <w:t> (</w:t>
      </w:r>
      <w:proofErr w:type="spellStart"/>
      <w:r w:rsidRPr="000F1446">
        <w:rPr>
          <w:rFonts w:ascii="Times New Roman" w:eastAsia="Times New Roman" w:hAnsi="Times New Roman" w:cs="Times New Roman"/>
          <w:b/>
          <w:bCs/>
          <w:i/>
          <w:iCs/>
          <w:sz w:val="17"/>
          <w:szCs w:val="17"/>
          <w:lang w:eastAsia="ru-RU"/>
        </w:rPr>
        <w:t>K</w:t>
      </w:r>
      <w:r w:rsidRPr="000F1446">
        <w:rPr>
          <w:rFonts w:ascii="Times New Roman" w:eastAsia="Times New Roman" w:hAnsi="Times New Roman" w:cs="Times New Roman"/>
          <w:b/>
          <w:bCs/>
          <w:i/>
          <w:iCs/>
          <w:sz w:val="17"/>
          <w:szCs w:val="17"/>
          <w:vertAlign w:val="subscript"/>
          <w:lang w:eastAsia="ru-RU"/>
        </w:rPr>
        <w:t>u</w:t>
      </w:r>
      <w:proofErr w:type="spellEnd"/>
      <w:r w:rsidRPr="000F1446">
        <w:rPr>
          <w:rFonts w:ascii="Times New Roman" w:eastAsia="Times New Roman" w:hAnsi="Times New Roman" w:cs="Times New Roman"/>
          <w:i/>
          <w:iCs/>
          <w:sz w:val="17"/>
          <w:szCs w:val="17"/>
          <w:lang w:eastAsia="ru-RU"/>
        </w:rPr>
        <w:t>, </w:t>
      </w:r>
      <w:r w:rsidRPr="000F1446">
        <w:rPr>
          <w:rFonts w:ascii="Times New Roman" w:eastAsia="Times New Roman" w:hAnsi="Times New Roman" w:cs="Times New Roman"/>
          <w:sz w:val="17"/>
          <w:szCs w:val="17"/>
          <w:lang w:eastAsia="ru-RU"/>
        </w:rPr>
        <w:t>см.</w:t>
      </w:r>
      <w:r w:rsidRPr="000F1446">
        <w:rPr>
          <w:rFonts w:ascii="Times New Roman" w:eastAsia="Times New Roman" w:hAnsi="Times New Roman" w:cs="Times New Roman"/>
          <w:i/>
          <w:iCs/>
          <w:sz w:val="17"/>
          <w:szCs w:val="17"/>
          <w:lang w:eastAsia="ru-RU"/>
        </w:rPr>
        <w:t> Опыт 1, разд. </w:t>
      </w:r>
      <w:r w:rsidRPr="000F1446">
        <w:rPr>
          <w:rFonts w:ascii="Times New Roman" w:eastAsia="Times New Roman" w:hAnsi="Times New Roman" w:cs="Times New Roman"/>
          <w:b/>
          <w:bCs/>
          <w:i/>
          <w:iCs/>
          <w:sz w:val="17"/>
          <w:szCs w:val="17"/>
          <w:lang w:eastAsia="ru-RU"/>
        </w:rPr>
        <w:t>I.1.1</w:t>
      </w:r>
      <w:r w:rsidRPr="000F1446">
        <w:rPr>
          <w:rFonts w:ascii="Times New Roman" w:eastAsia="Times New Roman" w:hAnsi="Times New Roman" w:cs="Times New Roman"/>
          <w:sz w:val="17"/>
          <w:szCs w:val="17"/>
          <w:lang w:eastAsia="ru-RU"/>
        </w:rPr>
        <w:t>) старшеклассников в условиях, когда испытуемым необходимо вычеркивать на бланке три символа (буквы), можно использовать четыре</w:t>
      </w:r>
      <w:proofErr w:type="gramStart"/>
      <w:r w:rsidRPr="000F1446">
        <w:rPr>
          <w:rFonts w:ascii="Times New Roman" w:eastAsia="Times New Roman" w:hAnsi="Times New Roman" w:cs="Times New Roman"/>
          <w:sz w:val="17"/>
          <w:szCs w:val="17"/>
          <w:lang w:eastAsia="ru-RU"/>
        </w:rPr>
        <w:t>х-</w:t>
      </w:r>
      <w:proofErr w:type="gramEnd"/>
      <w:r w:rsidRPr="000F1446">
        <w:rPr>
          <w:rFonts w:ascii="Times New Roman" w:eastAsia="Times New Roman" w:hAnsi="Times New Roman" w:cs="Times New Roman"/>
          <w:sz w:val="17"/>
          <w:szCs w:val="17"/>
          <w:lang w:eastAsia="ru-RU"/>
        </w:rPr>
        <w:t xml:space="preserve"> или </w:t>
      </w:r>
      <w:proofErr w:type="spellStart"/>
      <w:r w:rsidRPr="000F1446">
        <w:rPr>
          <w:rFonts w:ascii="Times New Roman" w:eastAsia="Times New Roman" w:hAnsi="Times New Roman" w:cs="Times New Roman"/>
          <w:sz w:val="17"/>
          <w:szCs w:val="17"/>
          <w:lang w:eastAsia="ru-RU"/>
        </w:rPr>
        <w:t>двенадцатибалльную</w:t>
      </w:r>
      <w:proofErr w:type="spellEnd"/>
      <w:r w:rsidRPr="000F1446">
        <w:rPr>
          <w:rFonts w:ascii="Times New Roman" w:eastAsia="Times New Roman" w:hAnsi="Times New Roman" w:cs="Times New Roman"/>
          <w:sz w:val="17"/>
          <w:szCs w:val="17"/>
          <w:lang w:eastAsia="ru-RU"/>
        </w:rPr>
        <w:t xml:space="preserve"> оценку по следующей таблице:</w:t>
      </w:r>
    </w:p>
    <w:tbl>
      <w:tblPr>
        <w:tblW w:w="0" w:type="auto"/>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0"/>
        <w:gridCol w:w="450"/>
        <w:gridCol w:w="435"/>
        <w:gridCol w:w="1365"/>
      </w:tblGrid>
      <w:tr w:rsidR="000F1446" w:rsidRPr="000F1446" w:rsidTr="000F1446">
        <w:trPr>
          <w:tblHeade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proofErr w:type="spellStart"/>
            <w:r w:rsidRPr="000F1446">
              <w:rPr>
                <w:rFonts w:ascii="Times New Roman" w:eastAsia="Times New Roman" w:hAnsi="Times New Roman" w:cs="Times New Roman"/>
                <w:b/>
                <w:bCs/>
                <w:i/>
                <w:iCs/>
                <w:sz w:val="24"/>
                <w:szCs w:val="24"/>
                <w:lang w:eastAsia="ru-RU"/>
              </w:rPr>
              <w:t>К</w:t>
            </w:r>
            <w:proofErr w:type="gramStart"/>
            <w:r w:rsidRPr="000F1446">
              <w:rPr>
                <w:rFonts w:ascii="Times New Roman" w:eastAsia="Times New Roman" w:hAnsi="Times New Roman" w:cs="Times New Roman"/>
                <w:b/>
                <w:bCs/>
                <w:i/>
                <w:iCs/>
                <w:sz w:val="24"/>
                <w:szCs w:val="24"/>
                <w:vertAlign w:val="subscript"/>
                <w:lang w:eastAsia="ru-RU"/>
              </w:rPr>
              <w:t>u</w:t>
            </w:r>
            <w:proofErr w:type="spellEnd"/>
            <w:proofErr w:type="gramEnd"/>
          </w:p>
        </w:tc>
        <w:tc>
          <w:tcPr>
            <w:tcW w:w="885" w:type="dxa"/>
            <w:gridSpan w:val="2"/>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Балл</w:t>
            </w:r>
          </w:p>
        </w:tc>
        <w:tc>
          <w:tcPr>
            <w:tcW w:w="136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Уровни</w:t>
            </w: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5.3—20.4</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w:t>
            </w:r>
          </w:p>
        </w:tc>
        <w:tc>
          <w:tcPr>
            <w:tcW w:w="420"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I</w:t>
            </w:r>
          </w:p>
        </w:tc>
        <w:tc>
          <w:tcPr>
            <w:tcW w:w="1365"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Низкий</w:t>
            </w: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20.5—35.5</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lastRenderedPageBreak/>
              <w:t>35.6—50.6</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50.7—65.7</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4</w:t>
            </w:r>
          </w:p>
        </w:tc>
        <w:tc>
          <w:tcPr>
            <w:tcW w:w="420"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II</w:t>
            </w:r>
          </w:p>
        </w:tc>
        <w:tc>
          <w:tcPr>
            <w:tcW w:w="1365"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Средний</w:t>
            </w: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65.8—80.9</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81.0—96.0</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96.1—111.1</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7</w:t>
            </w:r>
          </w:p>
        </w:tc>
        <w:tc>
          <w:tcPr>
            <w:tcW w:w="420"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III</w:t>
            </w:r>
          </w:p>
        </w:tc>
        <w:tc>
          <w:tcPr>
            <w:tcW w:w="1365"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Высокий</w:t>
            </w: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111.2—126.2</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126.3—171.9</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172.0—219.7</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10</w:t>
            </w:r>
          </w:p>
        </w:tc>
        <w:tc>
          <w:tcPr>
            <w:tcW w:w="420"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IV</w:t>
            </w:r>
          </w:p>
        </w:tc>
        <w:tc>
          <w:tcPr>
            <w:tcW w:w="1365"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Очень высокий</w:t>
            </w: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219.8—326.4</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0F1446" w:rsidRPr="000F1446" w:rsidTr="000F1446">
        <w:trPr>
          <w:tblCellSpacing w:w="0" w:type="dxa"/>
          <w:jc w:val="center"/>
        </w:trPr>
        <w:tc>
          <w:tcPr>
            <w:tcW w:w="13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326.5—1101.5</w:t>
            </w:r>
          </w:p>
        </w:tc>
        <w:tc>
          <w:tcPr>
            <w:tcW w:w="45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 </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lang w:eastAsia="ru-RU"/>
        </w:rPr>
        <w:t>I.1.2. Исследование влияния внешних воздействий (помех) на показатели внимания.</w:t>
      </w:r>
      <w:r w:rsidRPr="000F1446">
        <w:rPr>
          <w:rFonts w:ascii="Times New Roman" w:eastAsia="Times New Roman" w:hAnsi="Times New Roman" w:cs="Times New Roman"/>
          <w:b/>
          <w:bCs/>
          <w:sz w:val="17"/>
          <w:szCs w:val="17"/>
          <w:lang w:eastAsia="ru-RU"/>
        </w:rPr>
        <w:br/>
      </w:r>
      <w:r w:rsidRPr="000F1446">
        <w:rPr>
          <w:rFonts w:ascii="Times New Roman" w:eastAsia="Times New Roman" w:hAnsi="Times New Roman" w:cs="Times New Roman"/>
          <w:sz w:val="17"/>
          <w:szCs w:val="17"/>
          <w:lang w:eastAsia="ru-RU"/>
        </w:rPr>
        <w:t xml:space="preserve">В опытах данного раздела испытуемые выполняют задания на фоне помех, в качестве которых могут выступить любые звуки, повторяющиеся с определенной регулярностью (например, стук метронома, называние экспериментатором букв алфавита, </w:t>
      </w:r>
      <w:proofErr w:type="spellStart"/>
      <w:r w:rsidRPr="000F1446">
        <w:rPr>
          <w:rFonts w:ascii="Times New Roman" w:eastAsia="Times New Roman" w:hAnsi="Times New Roman" w:cs="Times New Roman"/>
          <w:sz w:val="17"/>
          <w:szCs w:val="17"/>
          <w:lang w:eastAsia="ru-RU"/>
        </w:rPr>
        <w:t>стучание</w:t>
      </w:r>
      <w:proofErr w:type="spellEnd"/>
      <w:r w:rsidRPr="000F1446">
        <w:rPr>
          <w:rFonts w:ascii="Times New Roman" w:eastAsia="Times New Roman" w:hAnsi="Times New Roman" w:cs="Times New Roman"/>
          <w:sz w:val="17"/>
          <w:szCs w:val="17"/>
          <w:lang w:eastAsia="ru-RU"/>
        </w:rPr>
        <w:t xml:space="preserve"> ручкой по столу и т. п.).</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i/>
          <w:iCs/>
          <w:sz w:val="17"/>
          <w:szCs w:val="17"/>
          <w:lang w:eastAsia="ru-RU"/>
        </w:rPr>
        <w:t>Опыт 1.</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u w:val="single"/>
          <w:lang w:eastAsia="ru-RU"/>
        </w:rPr>
        <w:t>Методические рекомендации.</w:t>
      </w:r>
      <w:r w:rsidRPr="000F1446">
        <w:rPr>
          <w:rFonts w:ascii="Times New Roman" w:eastAsia="Times New Roman" w:hAnsi="Times New Roman" w:cs="Times New Roman"/>
          <w:sz w:val="17"/>
          <w:szCs w:val="17"/>
          <w:lang w:eastAsia="ru-RU"/>
        </w:rPr>
        <w:t> Данное исследование проводят после эксперимента, изложенного в </w:t>
      </w:r>
      <w:r w:rsidRPr="000F1446">
        <w:rPr>
          <w:rFonts w:ascii="Times New Roman" w:eastAsia="Times New Roman" w:hAnsi="Times New Roman" w:cs="Times New Roman"/>
          <w:i/>
          <w:iCs/>
          <w:sz w:val="17"/>
          <w:szCs w:val="17"/>
          <w:lang w:eastAsia="ru-RU"/>
        </w:rPr>
        <w:t>разделе</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I.1.1 </w:t>
      </w:r>
      <w:r w:rsidRPr="000F1446">
        <w:rPr>
          <w:rFonts w:ascii="Times New Roman" w:eastAsia="Times New Roman" w:hAnsi="Times New Roman" w:cs="Times New Roman"/>
          <w:i/>
          <w:iCs/>
          <w:sz w:val="17"/>
          <w:szCs w:val="17"/>
          <w:lang w:eastAsia="ru-RU"/>
        </w:rPr>
        <w:t>(Опыт 1)</w:t>
      </w:r>
      <w:r w:rsidRPr="000F1446">
        <w:rPr>
          <w:rFonts w:ascii="Times New Roman" w:eastAsia="Times New Roman" w:hAnsi="Times New Roman" w:cs="Times New Roman"/>
          <w:sz w:val="17"/>
          <w:szCs w:val="17"/>
          <w:lang w:eastAsia="ru-RU"/>
        </w:rPr>
        <w:t>, используя ту же инструкцию. Отличие заключается в том, что выполнение сопровождается какими-либо помехами.</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Оснащение эксперимента.</w:t>
      </w:r>
      <w:r w:rsidRPr="000F1446">
        <w:rPr>
          <w:rFonts w:ascii="Times New Roman" w:eastAsia="Times New Roman" w:hAnsi="Times New Roman" w:cs="Times New Roman"/>
          <w:sz w:val="17"/>
          <w:szCs w:val="17"/>
          <w:lang w:eastAsia="ru-RU"/>
        </w:rPr>
        <w:t> Бланк (</w:t>
      </w:r>
      <w:r w:rsidRPr="000F1446">
        <w:rPr>
          <w:rFonts w:ascii="Times New Roman" w:eastAsia="Times New Roman" w:hAnsi="Times New Roman" w:cs="Times New Roman"/>
          <w:i/>
          <w:iCs/>
          <w:sz w:val="17"/>
          <w:szCs w:val="17"/>
          <w:lang w:eastAsia="ru-RU"/>
        </w:rPr>
        <w:t>прил. 1.1–1.3</w:t>
      </w:r>
      <w:r w:rsidRPr="000F1446">
        <w:rPr>
          <w:rFonts w:ascii="Times New Roman" w:eastAsia="Times New Roman" w:hAnsi="Times New Roman" w:cs="Times New Roman"/>
          <w:sz w:val="17"/>
          <w:szCs w:val="17"/>
          <w:lang w:eastAsia="ru-RU"/>
        </w:rPr>
        <w:t>), секундомер, протокол. </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Обработка.</w:t>
      </w:r>
      <w:r w:rsidRPr="000F1446">
        <w:rPr>
          <w:rFonts w:ascii="Times New Roman" w:eastAsia="Times New Roman" w:hAnsi="Times New Roman" w:cs="Times New Roman"/>
          <w:sz w:val="17"/>
          <w:szCs w:val="17"/>
          <w:lang w:eastAsia="ru-RU"/>
        </w:rPr>
        <w:t> Вычисляются те же показатели, что и в разделе </w:t>
      </w:r>
      <w:r w:rsidRPr="000F1446">
        <w:rPr>
          <w:rFonts w:ascii="Times New Roman" w:eastAsia="Times New Roman" w:hAnsi="Times New Roman" w:cs="Times New Roman"/>
          <w:b/>
          <w:bCs/>
          <w:i/>
          <w:iCs/>
          <w:sz w:val="17"/>
          <w:szCs w:val="17"/>
          <w:lang w:eastAsia="ru-RU"/>
        </w:rPr>
        <w:t>I.1.1. </w:t>
      </w:r>
      <w:r w:rsidRPr="000F1446">
        <w:rPr>
          <w:rFonts w:ascii="Times New Roman" w:eastAsia="Times New Roman" w:hAnsi="Times New Roman" w:cs="Times New Roman"/>
          <w:sz w:val="17"/>
          <w:szCs w:val="17"/>
          <w:lang w:eastAsia="ru-RU"/>
        </w:rPr>
        <w:t>После этого проводят сравнительный анализ показателей полученных в первом опыте (без помех), и показателей, полученных во втором (с помехами).</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 </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i/>
          <w:iCs/>
          <w:sz w:val="17"/>
          <w:szCs w:val="17"/>
          <w:lang w:eastAsia="ru-RU"/>
        </w:rPr>
        <w:t>Опыт 2.</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u w:val="single"/>
          <w:lang w:eastAsia="ru-RU"/>
        </w:rPr>
        <w:t>Методические рекомендации.</w:t>
      </w:r>
      <w:r w:rsidRPr="000F1446">
        <w:rPr>
          <w:rFonts w:ascii="Times New Roman" w:eastAsia="Times New Roman" w:hAnsi="Times New Roman" w:cs="Times New Roman"/>
          <w:sz w:val="17"/>
          <w:szCs w:val="17"/>
          <w:lang w:eastAsia="ru-RU"/>
        </w:rPr>
        <w:t> Исследование проводится по той же схеме и той же инструкции, что и в разделе </w:t>
      </w:r>
      <w:r w:rsidRPr="000F1446">
        <w:rPr>
          <w:rFonts w:ascii="Times New Roman" w:eastAsia="Times New Roman" w:hAnsi="Times New Roman" w:cs="Times New Roman"/>
          <w:b/>
          <w:bCs/>
          <w:i/>
          <w:iCs/>
          <w:sz w:val="17"/>
          <w:szCs w:val="17"/>
          <w:lang w:eastAsia="ru-RU"/>
        </w:rPr>
        <w:t>I.1.1.</w:t>
      </w:r>
      <w:r w:rsidRPr="000F1446">
        <w:rPr>
          <w:rFonts w:ascii="Times New Roman" w:eastAsia="Times New Roman" w:hAnsi="Times New Roman" w:cs="Times New Roman"/>
          <w:sz w:val="17"/>
          <w:szCs w:val="17"/>
          <w:lang w:eastAsia="ru-RU"/>
        </w:rPr>
        <w:t> Отличие заключается в том, что на 2-й и 4-й минутах опыта экспериментатор, не предупреждая испытуемых, вводит помехи. </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Оснащение эксперимента.</w:t>
      </w:r>
      <w:r w:rsidRPr="000F1446">
        <w:rPr>
          <w:rFonts w:ascii="Times New Roman" w:eastAsia="Times New Roman" w:hAnsi="Times New Roman" w:cs="Times New Roman"/>
          <w:sz w:val="17"/>
          <w:szCs w:val="17"/>
          <w:lang w:eastAsia="ru-RU"/>
        </w:rPr>
        <w:t> Бланк (</w:t>
      </w:r>
      <w:r w:rsidRPr="000F1446">
        <w:rPr>
          <w:rFonts w:ascii="Times New Roman" w:eastAsia="Times New Roman" w:hAnsi="Times New Roman" w:cs="Times New Roman"/>
          <w:i/>
          <w:iCs/>
          <w:sz w:val="17"/>
          <w:szCs w:val="17"/>
          <w:lang w:eastAsia="ru-RU"/>
        </w:rPr>
        <w:t>прил. 1.1–1.3</w:t>
      </w:r>
      <w:r w:rsidRPr="000F1446">
        <w:rPr>
          <w:rFonts w:ascii="Times New Roman" w:eastAsia="Times New Roman" w:hAnsi="Times New Roman" w:cs="Times New Roman"/>
          <w:sz w:val="17"/>
          <w:szCs w:val="17"/>
          <w:lang w:eastAsia="ru-RU"/>
        </w:rPr>
        <w:t>), секундомер, протокол.</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Обработка.</w:t>
      </w:r>
      <w:r w:rsidRPr="000F1446">
        <w:rPr>
          <w:rFonts w:ascii="Times New Roman" w:eastAsia="Times New Roman" w:hAnsi="Times New Roman" w:cs="Times New Roman"/>
          <w:sz w:val="17"/>
          <w:szCs w:val="17"/>
          <w:lang w:eastAsia="ru-RU"/>
        </w:rPr>
        <w:t> Вычисляются те же показатели, что и в </w:t>
      </w:r>
      <w:r w:rsidRPr="000F1446">
        <w:rPr>
          <w:rFonts w:ascii="Times New Roman" w:eastAsia="Times New Roman" w:hAnsi="Times New Roman" w:cs="Times New Roman"/>
          <w:i/>
          <w:iCs/>
          <w:sz w:val="17"/>
          <w:szCs w:val="17"/>
          <w:lang w:eastAsia="ru-RU"/>
        </w:rPr>
        <w:t>разделе</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I.1.1,</w:t>
      </w:r>
      <w:r w:rsidRPr="000F1446">
        <w:rPr>
          <w:rFonts w:ascii="Times New Roman" w:eastAsia="Times New Roman" w:hAnsi="Times New Roman" w:cs="Times New Roman"/>
          <w:sz w:val="17"/>
          <w:szCs w:val="17"/>
          <w:lang w:eastAsia="ru-RU"/>
        </w:rPr>
        <w:t xml:space="preserve"> по каждому исследуемому временному интервалу. При обработке и анализе данных сравнивают суммарные данные исследуемых показателей внимания </w:t>
      </w:r>
      <w:proofErr w:type="gramStart"/>
      <w:r w:rsidRPr="000F1446">
        <w:rPr>
          <w:rFonts w:ascii="Times New Roman" w:eastAsia="Times New Roman" w:hAnsi="Times New Roman" w:cs="Times New Roman"/>
          <w:sz w:val="17"/>
          <w:szCs w:val="17"/>
          <w:lang w:eastAsia="ru-RU"/>
        </w:rPr>
        <w:t>в сериях эксперимента без помех с таковыми в сериях с помехами</w:t>
      </w:r>
      <w:proofErr w:type="gramEnd"/>
      <w:r w:rsidRPr="000F1446">
        <w:rPr>
          <w:rFonts w:ascii="Times New Roman" w:eastAsia="Times New Roman" w:hAnsi="Times New Roman" w:cs="Times New Roman"/>
          <w:sz w:val="17"/>
          <w:szCs w:val="17"/>
          <w:lang w:eastAsia="ru-RU"/>
        </w:rPr>
        <w:t>.</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 </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lang w:eastAsia="ru-RU"/>
        </w:rPr>
        <w:t>I.1.3. Оценка распределения внимания.</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u w:val="single"/>
          <w:lang w:eastAsia="ru-RU"/>
        </w:rPr>
        <w:t>Оснащение эксперимента.</w:t>
      </w:r>
      <w:r w:rsidRPr="000F1446">
        <w:rPr>
          <w:rFonts w:ascii="Times New Roman" w:eastAsia="Times New Roman" w:hAnsi="Times New Roman" w:cs="Times New Roman"/>
          <w:sz w:val="17"/>
          <w:szCs w:val="17"/>
          <w:lang w:eastAsia="ru-RU"/>
        </w:rPr>
        <w:t> Бланк (</w:t>
      </w:r>
      <w:r w:rsidRPr="000F1446">
        <w:rPr>
          <w:rFonts w:ascii="Times New Roman" w:eastAsia="Times New Roman" w:hAnsi="Times New Roman" w:cs="Times New Roman"/>
          <w:i/>
          <w:iCs/>
          <w:sz w:val="17"/>
          <w:szCs w:val="17"/>
          <w:lang w:eastAsia="ru-RU"/>
        </w:rPr>
        <w:t>прил. 1.1–1.3</w:t>
      </w:r>
      <w:r w:rsidRPr="000F1446">
        <w:rPr>
          <w:rFonts w:ascii="Times New Roman" w:eastAsia="Times New Roman" w:hAnsi="Times New Roman" w:cs="Times New Roman"/>
          <w:sz w:val="17"/>
          <w:szCs w:val="17"/>
          <w:lang w:eastAsia="ru-RU"/>
        </w:rPr>
        <w:t>), секундомер, протокол, ключ.</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Инструкция: </w:t>
      </w:r>
      <w:r w:rsidRPr="000F1446">
        <w:rPr>
          <w:rFonts w:ascii="Times New Roman" w:eastAsia="Times New Roman" w:hAnsi="Times New Roman" w:cs="Times New Roman"/>
          <w:sz w:val="17"/>
          <w:szCs w:val="17"/>
          <w:lang w:eastAsia="ru-RU"/>
        </w:rPr>
        <w:t>«Просматривая слева направо каждую строчку корректурной таблицы, вычеркивайте буквы «</w:t>
      </w:r>
      <w:r w:rsidRPr="000F1446">
        <w:rPr>
          <w:rFonts w:ascii="Times New Roman" w:eastAsia="Times New Roman" w:hAnsi="Times New Roman" w:cs="Times New Roman"/>
          <w:b/>
          <w:bCs/>
          <w:sz w:val="17"/>
          <w:szCs w:val="17"/>
          <w:lang w:eastAsia="ru-RU"/>
        </w:rPr>
        <w:t>С</w:t>
      </w:r>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b/>
          <w:bCs/>
          <w:sz w:val="17"/>
          <w:szCs w:val="17"/>
          <w:lang w:eastAsia="ru-RU"/>
        </w:rPr>
        <w:t>А</w:t>
      </w:r>
      <w:r w:rsidRPr="000F1446">
        <w:rPr>
          <w:rFonts w:ascii="Times New Roman" w:eastAsia="Times New Roman" w:hAnsi="Times New Roman" w:cs="Times New Roman"/>
          <w:sz w:val="17"/>
          <w:szCs w:val="17"/>
          <w:lang w:eastAsia="ru-RU"/>
        </w:rPr>
        <w:t>» следующими способами: «</w:t>
      </w:r>
      <w:r w:rsidRPr="000F1446">
        <w:rPr>
          <w:rFonts w:ascii="Times New Roman" w:eastAsia="Times New Roman" w:hAnsi="Times New Roman" w:cs="Times New Roman"/>
          <w:b/>
          <w:bCs/>
          <w:sz w:val="17"/>
          <w:szCs w:val="17"/>
          <w:lang w:eastAsia="ru-RU"/>
        </w:rPr>
        <w:t>С</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sz w:val="17"/>
          <w:szCs w:val="17"/>
          <w:lang w:eastAsia="ru-RU"/>
        </w:rPr>
        <w:t>А</w:t>
      </w:r>
      <w:r w:rsidRPr="000F1446">
        <w:rPr>
          <w:rFonts w:ascii="Times New Roman" w:eastAsia="Times New Roman" w:hAnsi="Times New Roman" w:cs="Times New Roman"/>
          <w:sz w:val="17"/>
          <w:szCs w:val="17"/>
          <w:lang w:eastAsia="ru-RU"/>
        </w:rPr>
        <w:t>» и обводите в кружочек букву «</w:t>
      </w:r>
      <w:r w:rsidRPr="000F1446">
        <w:rPr>
          <w:rFonts w:ascii="Times New Roman" w:eastAsia="Times New Roman" w:hAnsi="Times New Roman" w:cs="Times New Roman"/>
          <w:b/>
          <w:bCs/>
          <w:sz w:val="17"/>
          <w:szCs w:val="17"/>
          <w:lang w:eastAsia="ru-RU"/>
        </w:rPr>
        <w:t>К</w:t>
      </w:r>
      <w:r w:rsidRPr="000F1446">
        <w:rPr>
          <w:rFonts w:ascii="Times New Roman" w:eastAsia="Times New Roman" w:hAnsi="Times New Roman" w:cs="Times New Roman"/>
          <w:sz w:val="17"/>
          <w:szCs w:val="17"/>
          <w:lang w:eastAsia="ru-RU"/>
        </w:rPr>
        <w:t>». По команде «Черта!» поставьте вертикальную черту в том месте бланка, где Вас застала эта команда, и продолжайте работу дальше до команды «Стоп!».</w:t>
      </w:r>
      <w:r w:rsidRPr="000F1446">
        <w:rPr>
          <w:rFonts w:ascii="Times New Roman" w:eastAsia="Times New Roman" w:hAnsi="Times New Roman" w:cs="Times New Roman"/>
          <w:sz w:val="17"/>
          <w:szCs w:val="17"/>
          <w:lang w:eastAsia="ru-RU"/>
        </w:rPr>
        <w:br/>
      </w:r>
      <w:proofErr w:type="gramStart"/>
      <w:r w:rsidRPr="000F1446">
        <w:rPr>
          <w:rFonts w:ascii="Times New Roman" w:eastAsia="Times New Roman" w:hAnsi="Times New Roman" w:cs="Times New Roman"/>
          <w:sz w:val="17"/>
          <w:szCs w:val="17"/>
          <w:lang w:eastAsia="ru-RU"/>
        </w:rPr>
        <w:t>Возможны и другие варианты проведения методики: вычеркивать одну букву, а другую — подчеркивать; вычеркивать только букву «</w:t>
      </w:r>
      <w:r w:rsidRPr="000F1446">
        <w:rPr>
          <w:rFonts w:ascii="Times New Roman" w:eastAsia="Times New Roman" w:hAnsi="Times New Roman" w:cs="Times New Roman"/>
          <w:b/>
          <w:bCs/>
          <w:sz w:val="17"/>
          <w:szCs w:val="17"/>
          <w:lang w:eastAsia="ru-RU"/>
        </w:rPr>
        <w:t>Я</w:t>
      </w:r>
      <w:r w:rsidRPr="000F1446">
        <w:rPr>
          <w:rFonts w:ascii="Times New Roman" w:eastAsia="Times New Roman" w:hAnsi="Times New Roman" w:cs="Times New Roman"/>
          <w:sz w:val="17"/>
          <w:szCs w:val="17"/>
          <w:lang w:eastAsia="ru-RU"/>
        </w:rPr>
        <w:t>», если она появляется после «</w:t>
      </w:r>
      <w:r w:rsidRPr="000F1446">
        <w:rPr>
          <w:rFonts w:ascii="Times New Roman" w:eastAsia="Times New Roman" w:hAnsi="Times New Roman" w:cs="Times New Roman"/>
          <w:b/>
          <w:bCs/>
          <w:sz w:val="17"/>
          <w:szCs w:val="17"/>
          <w:lang w:eastAsia="ru-RU"/>
        </w:rPr>
        <w:t>Р</w:t>
      </w:r>
      <w:r w:rsidRPr="000F1446">
        <w:rPr>
          <w:rFonts w:ascii="Times New Roman" w:eastAsia="Times New Roman" w:hAnsi="Times New Roman" w:cs="Times New Roman"/>
          <w:sz w:val="17"/>
          <w:szCs w:val="17"/>
          <w:lang w:eastAsia="ru-RU"/>
        </w:rPr>
        <w:t>» и т. п.</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Обработка.</w:t>
      </w:r>
      <w:proofErr w:type="gramEnd"/>
      <w:r w:rsidRPr="000F1446">
        <w:rPr>
          <w:rFonts w:ascii="Times New Roman" w:eastAsia="Times New Roman" w:hAnsi="Times New Roman" w:cs="Times New Roman"/>
          <w:sz w:val="17"/>
          <w:szCs w:val="17"/>
          <w:lang w:eastAsia="ru-RU"/>
        </w:rPr>
        <w:t> Процедура количественной обработки и способ графического представления результатов такие же, как и в </w:t>
      </w:r>
      <w:r w:rsidRPr="000F1446">
        <w:rPr>
          <w:rFonts w:ascii="Times New Roman" w:eastAsia="Times New Roman" w:hAnsi="Times New Roman" w:cs="Times New Roman"/>
          <w:i/>
          <w:iCs/>
          <w:sz w:val="17"/>
          <w:szCs w:val="17"/>
          <w:lang w:eastAsia="ru-RU"/>
        </w:rPr>
        <w:t>разделе</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I.1.1</w:t>
      </w:r>
      <w:r w:rsidRPr="000F1446">
        <w:rPr>
          <w:rFonts w:ascii="Times New Roman" w:eastAsia="Times New Roman" w:hAnsi="Times New Roman" w:cs="Times New Roman"/>
          <w:sz w:val="17"/>
          <w:szCs w:val="17"/>
          <w:lang w:eastAsia="ru-RU"/>
        </w:rPr>
        <w:t>, но результаты интерпретируются как данные, свидетельствующие о распределении внимания.</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lang w:eastAsia="ru-RU"/>
        </w:rPr>
        <w:t>I.1.4. Исследование переключаемости внимания и работоспособности.</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i/>
          <w:iCs/>
          <w:sz w:val="17"/>
          <w:szCs w:val="17"/>
          <w:lang w:eastAsia="ru-RU"/>
        </w:rPr>
        <w:t>Опыт 1.</w:t>
      </w:r>
      <w:r w:rsidRPr="000F1446">
        <w:rPr>
          <w:rFonts w:ascii="Times New Roman" w:eastAsia="Times New Roman" w:hAnsi="Times New Roman" w:cs="Times New Roman"/>
          <w:i/>
          <w:iCs/>
          <w:sz w:val="17"/>
          <w:szCs w:val="17"/>
          <w:lang w:eastAsia="ru-RU"/>
        </w:rPr>
        <w:br/>
      </w:r>
      <w:r w:rsidRPr="000F1446">
        <w:rPr>
          <w:rFonts w:ascii="Times New Roman" w:eastAsia="Times New Roman" w:hAnsi="Times New Roman" w:cs="Times New Roman"/>
          <w:b/>
          <w:bCs/>
          <w:sz w:val="17"/>
          <w:szCs w:val="17"/>
          <w:u w:val="single"/>
          <w:lang w:eastAsia="ru-RU"/>
        </w:rPr>
        <w:t>Методические рекомендации.</w:t>
      </w:r>
      <w:r w:rsidRPr="000F1446">
        <w:rPr>
          <w:rFonts w:ascii="Times New Roman" w:eastAsia="Times New Roman" w:hAnsi="Times New Roman" w:cs="Times New Roman"/>
          <w:sz w:val="17"/>
          <w:szCs w:val="17"/>
          <w:lang w:eastAsia="ru-RU"/>
        </w:rPr>
        <w:t> Опыт проводят после эксперимента, описанного в разделе</w:t>
      </w:r>
      <w:proofErr w:type="gramStart"/>
      <w:r w:rsidRPr="000F1446">
        <w:rPr>
          <w:rFonts w:ascii="Times New Roman" w:eastAsia="Times New Roman" w:hAnsi="Times New Roman" w:cs="Times New Roman"/>
          <w:b/>
          <w:bCs/>
          <w:i/>
          <w:iCs/>
          <w:sz w:val="17"/>
          <w:szCs w:val="17"/>
          <w:lang w:eastAsia="ru-RU"/>
        </w:rPr>
        <w:t>I</w:t>
      </w:r>
      <w:proofErr w:type="gramEnd"/>
      <w:r w:rsidRPr="000F1446">
        <w:rPr>
          <w:rFonts w:ascii="Times New Roman" w:eastAsia="Times New Roman" w:hAnsi="Times New Roman" w:cs="Times New Roman"/>
          <w:b/>
          <w:bCs/>
          <w:i/>
          <w:iCs/>
          <w:sz w:val="17"/>
          <w:szCs w:val="17"/>
          <w:lang w:eastAsia="ru-RU"/>
        </w:rPr>
        <w:t>.1.1</w:t>
      </w:r>
      <w:r w:rsidRPr="000F1446">
        <w:rPr>
          <w:rFonts w:ascii="Times New Roman" w:eastAsia="Times New Roman" w:hAnsi="Times New Roman" w:cs="Times New Roman"/>
          <w:i/>
          <w:iCs/>
          <w:sz w:val="17"/>
          <w:szCs w:val="17"/>
          <w:lang w:eastAsia="ru-RU"/>
        </w:rPr>
        <w:t>.</w:t>
      </w:r>
      <w:r w:rsidRPr="000F1446">
        <w:rPr>
          <w:rFonts w:ascii="Times New Roman" w:eastAsia="Times New Roman" w:hAnsi="Times New Roman" w:cs="Times New Roman"/>
          <w:sz w:val="17"/>
          <w:szCs w:val="17"/>
          <w:lang w:eastAsia="ru-RU"/>
        </w:rPr>
        <w:t> Для исследования переключаемости внимания, наряду с вычеркиванием указанных экспериментатором наборов букв в корректурной пробе, испытуемый должен считать звуки высокого тона, которые предъявляются через динамики на фоне звуков низкого тона. После слова «Черта» испытуемый рядом с вертикальной чертой записывает число воспринятых им звуков высокого тона и продолжает работу дальше. В случае невозможности предъявления звуков высокого тона экспериментатор может использовать метроном или наносить удары ручкой о стол.</w:t>
      </w:r>
      <w:r w:rsidRPr="000F1446">
        <w:rPr>
          <w:rFonts w:ascii="Times New Roman" w:eastAsia="Times New Roman" w:hAnsi="Times New Roman" w:cs="Times New Roman"/>
          <w:sz w:val="17"/>
          <w:szCs w:val="17"/>
          <w:lang w:eastAsia="ru-RU"/>
        </w:rPr>
        <w:br/>
        <w:t xml:space="preserve">После эксперимента испытуемый в письменном виде фиксирует особенности выполнения работы. Например, он мог </w:t>
      </w:r>
      <w:r w:rsidRPr="000F1446">
        <w:rPr>
          <w:rFonts w:ascii="Times New Roman" w:eastAsia="Times New Roman" w:hAnsi="Times New Roman" w:cs="Times New Roman"/>
          <w:sz w:val="17"/>
          <w:szCs w:val="17"/>
          <w:lang w:eastAsia="ru-RU"/>
        </w:rPr>
        <w:lastRenderedPageBreak/>
        <w:t>вычеркивать буквы только после того, как сосчитает определенное число звуков, зачеркивать буквы одновременно с предъявлением каждого звука и т. п.</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u w:val="single"/>
          <w:lang w:eastAsia="ru-RU"/>
        </w:rPr>
        <w:t>Оснащение эксперимента.</w:t>
      </w:r>
      <w:r w:rsidRPr="000F1446">
        <w:rPr>
          <w:rFonts w:ascii="Times New Roman" w:eastAsia="Times New Roman" w:hAnsi="Times New Roman" w:cs="Times New Roman"/>
          <w:sz w:val="17"/>
          <w:szCs w:val="17"/>
          <w:lang w:eastAsia="ru-RU"/>
        </w:rPr>
        <w:t> Бланк (</w:t>
      </w:r>
      <w:r w:rsidRPr="000F1446">
        <w:rPr>
          <w:rFonts w:ascii="Times New Roman" w:eastAsia="Times New Roman" w:hAnsi="Times New Roman" w:cs="Times New Roman"/>
          <w:i/>
          <w:iCs/>
          <w:sz w:val="17"/>
          <w:szCs w:val="17"/>
          <w:lang w:eastAsia="ru-RU"/>
        </w:rPr>
        <w:t>прил. 1.1–1.3</w:t>
      </w:r>
      <w:r w:rsidRPr="000F1446">
        <w:rPr>
          <w:rFonts w:ascii="Times New Roman" w:eastAsia="Times New Roman" w:hAnsi="Times New Roman" w:cs="Times New Roman"/>
          <w:sz w:val="17"/>
          <w:szCs w:val="17"/>
          <w:lang w:eastAsia="ru-RU"/>
        </w:rPr>
        <w:t>), секундомер, протокол, ключ.</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Инструкция:</w:t>
      </w:r>
      <w:r w:rsidRPr="000F1446">
        <w:rPr>
          <w:rFonts w:ascii="Times New Roman" w:eastAsia="Times New Roman" w:hAnsi="Times New Roman" w:cs="Times New Roman"/>
          <w:b/>
          <w:bCs/>
          <w:sz w:val="17"/>
          <w:szCs w:val="17"/>
          <w:lang w:eastAsia="ru-RU"/>
        </w:rPr>
        <w:t> </w:t>
      </w:r>
      <w:r w:rsidRPr="000F1446">
        <w:rPr>
          <w:rFonts w:ascii="Times New Roman" w:eastAsia="Times New Roman" w:hAnsi="Times New Roman" w:cs="Times New Roman"/>
          <w:sz w:val="17"/>
          <w:szCs w:val="17"/>
          <w:lang w:eastAsia="ru-RU"/>
        </w:rPr>
        <w:t>«Просматривая слева направо каждую строчку бланка, вычеркивайте или обводите те же буквы и такими же способами, что и в первой серии. Одновременно считайте звуки высокого тона. По команде «Черта!» поставьте вертикальную черту, а рядом укажите число воспринятых звуков высокого тона и продолжайте работу».</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Обработка.</w:t>
      </w:r>
      <w:r w:rsidRPr="000F1446">
        <w:rPr>
          <w:rFonts w:ascii="Times New Roman" w:eastAsia="Times New Roman" w:hAnsi="Times New Roman" w:cs="Times New Roman"/>
          <w:b/>
          <w:bCs/>
          <w:sz w:val="17"/>
          <w:szCs w:val="17"/>
          <w:lang w:eastAsia="ru-RU"/>
        </w:rPr>
        <w:t> </w:t>
      </w:r>
      <w:r w:rsidRPr="000F1446">
        <w:rPr>
          <w:rFonts w:ascii="Times New Roman" w:eastAsia="Times New Roman" w:hAnsi="Times New Roman" w:cs="Times New Roman"/>
          <w:sz w:val="17"/>
          <w:szCs w:val="17"/>
          <w:lang w:eastAsia="ru-RU"/>
        </w:rPr>
        <w:t>Показатели </w:t>
      </w:r>
      <w:r w:rsidRPr="000F1446">
        <w:rPr>
          <w:rFonts w:ascii="Times New Roman" w:eastAsia="Times New Roman" w:hAnsi="Times New Roman" w:cs="Times New Roman"/>
          <w:i/>
          <w:iCs/>
          <w:sz w:val="17"/>
          <w:szCs w:val="17"/>
          <w:lang w:eastAsia="ru-RU"/>
        </w:rPr>
        <w:t>скорости,</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точности</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производительности</w:t>
      </w:r>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i/>
          <w:iCs/>
          <w:sz w:val="17"/>
          <w:szCs w:val="17"/>
          <w:lang w:eastAsia="ru-RU"/>
        </w:rPr>
        <w:t>концентрации</w:t>
      </w:r>
      <w:r w:rsidRPr="000F1446">
        <w:rPr>
          <w:rFonts w:ascii="Times New Roman" w:eastAsia="Times New Roman" w:hAnsi="Times New Roman" w:cs="Times New Roman"/>
          <w:sz w:val="17"/>
          <w:szCs w:val="17"/>
          <w:lang w:eastAsia="ru-RU"/>
        </w:rPr>
        <w:t> внимания, полученные в ходе исследования, сравнивают с аналогичными показателями опыта без предъявления звуковой стимуляции.</w:t>
      </w:r>
      <w:r w:rsidRPr="000F1446">
        <w:rPr>
          <w:rFonts w:ascii="Times New Roman" w:eastAsia="Times New Roman" w:hAnsi="Times New Roman" w:cs="Times New Roman"/>
          <w:sz w:val="17"/>
          <w:szCs w:val="17"/>
          <w:lang w:eastAsia="ru-RU"/>
        </w:rPr>
        <w:br/>
        <w:t>На основании полученных количественных данных строят графики динамики рассматриваемых показателей по каждому исследуемому промежутку времени, при этом на графике должна быть представлена кривая, отражающая число воспринятых испытуемым звуков.</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i/>
          <w:iCs/>
          <w:sz w:val="17"/>
          <w:szCs w:val="17"/>
          <w:lang w:eastAsia="ru-RU"/>
        </w:rPr>
        <w:t>Опыт 2. </w:t>
      </w:r>
      <w:r w:rsidRPr="000F1446">
        <w:rPr>
          <w:rFonts w:ascii="Times New Roman" w:eastAsia="Times New Roman" w:hAnsi="Times New Roman" w:cs="Times New Roman"/>
          <w:i/>
          <w:iCs/>
          <w:sz w:val="17"/>
          <w:szCs w:val="17"/>
          <w:lang w:eastAsia="ru-RU"/>
        </w:rPr>
        <w:br/>
      </w:r>
      <w:r w:rsidRPr="000F1446">
        <w:rPr>
          <w:rFonts w:ascii="Times New Roman" w:eastAsia="Times New Roman" w:hAnsi="Times New Roman" w:cs="Times New Roman"/>
          <w:b/>
          <w:bCs/>
          <w:sz w:val="17"/>
          <w:szCs w:val="17"/>
          <w:u w:val="single"/>
          <w:lang w:eastAsia="ru-RU"/>
        </w:rPr>
        <w:t>Методические рекомендации.</w:t>
      </w:r>
      <w:r w:rsidRPr="000F1446">
        <w:rPr>
          <w:rFonts w:ascii="Times New Roman" w:eastAsia="Times New Roman" w:hAnsi="Times New Roman" w:cs="Times New Roman"/>
          <w:sz w:val="17"/>
          <w:szCs w:val="17"/>
          <w:lang w:eastAsia="ru-RU"/>
        </w:rPr>
        <w:t> В данном эксперименте испытуемому предлагают вычеркивать разные наборы букв в четных и нечетных строках корректурной таблицы. Время работы — 5–10 минут.</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Оснащение эксперимента.</w:t>
      </w:r>
      <w:r w:rsidRPr="000F1446">
        <w:rPr>
          <w:rFonts w:ascii="Times New Roman" w:eastAsia="Times New Roman" w:hAnsi="Times New Roman" w:cs="Times New Roman"/>
          <w:sz w:val="17"/>
          <w:szCs w:val="17"/>
          <w:lang w:eastAsia="ru-RU"/>
        </w:rPr>
        <w:t> Бланк (</w:t>
      </w:r>
      <w:r w:rsidRPr="000F1446">
        <w:rPr>
          <w:rFonts w:ascii="Times New Roman" w:eastAsia="Times New Roman" w:hAnsi="Times New Roman" w:cs="Times New Roman"/>
          <w:i/>
          <w:iCs/>
          <w:sz w:val="17"/>
          <w:szCs w:val="17"/>
          <w:lang w:eastAsia="ru-RU"/>
        </w:rPr>
        <w:t>прил. 1.1–1.5</w:t>
      </w:r>
      <w:r w:rsidRPr="000F1446">
        <w:rPr>
          <w:rFonts w:ascii="Times New Roman" w:eastAsia="Times New Roman" w:hAnsi="Times New Roman" w:cs="Times New Roman"/>
          <w:sz w:val="17"/>
          <w:szCs w:val="17"/>
          <w:lang w:eastAsia="ru-RU"/>
        </w:rPr>
        <w:t>), секундомер, протокол, ключ.</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b/>
          <w:bCs/>
          <w:sz w:val="17"/>
          <w:szCs w:val="17"/>
          <w:u w:val="single"/>
          <w:lang w:eastAsia="ru-RU"/>
        </w:rPr>
        <w:t>Варианты инструкций.</w:t>
      </w:r>
      <w:r w:rsidRPr="000F1446">
        <w:rPr>
          <w:rFonts w:ascii="Times New Roman" w:eastAsia="Times New Roman" w:hAnsi="Times New Roman" w:cs="Times New Roman"/>
          <w:b/>
          <w:bCs/>
          <w:sz w:val="17"/>
          <w:szCs w:val="17"/>
          <w:u w:val="single"/>
          <w:lang w:eastAsia="ru-RU"/>
        </w:rPr>
        <w:br/>
      </w:r>
      <w:r w:rsidRPr="000F1446">
        <w:rPr>
          <w:rFonts w:ascii="Times New Roman" w:eastAsia="Times New Roman" w:hAnsi="Times New Roman" w:cs="Times New Roman"/>
          <w:sz w:val="17"/>
          <w:szCs w:val="17"/>
          <w:lang w:eastAsia="ru-RU"/>
        </w:rPr>
        <w:t>1. «На бланке с буквами мысленно отчеркните первый ряд букв. Ваша задача заключается в том, чтобы, просматривая ряды букв слева направо, вычеркивать те буквы, которые стоят первыми в ряду. Старайтесь работать быстро и точно».</w:t>
      </w:r>
      <w:r w:rsidRPr="000F1446">
        <w:rPr>
          <w:rFonts w:ascii="Times New Roman" w:eastAsia="Times New Roman" w:hAnsi="Times New Roman" w:cs="Times New Roman"/>
          <w:sz w:val="17"/>
          <w:szCs w:val="17"/>
          <w:lang w:eastAsia="ru-RU"/>
        </w:rPr>
        <w:br/>
        <w:t>2. </w:t>
      </w:r>
      <w:proofErr w:type="gramStart"/>
      <w:r w:rsidRPr="000F1446">
        <w:rPr>
          <w:rFonts w:ascii="Times New Roman" w:eastAsia="Times New Roman" w:hAnsi="Times New Roman" w:cs="Times New Roman"/>
          <w:sz w:val="17"/>
          <w:szCs w:val="17"/>
          <w:lang w:eastAsia="ru-RU"/>
        </w:rPr>
        <w:t>«Ваша задача заключается в том, чтобы, просматривая ряды букв слева направо, на двух строчках вычеркивать буквы «</w:t>
      </w:r>
      <w:r w:rsidRPr="000F1446">
        <w:rPr>
          <w:rFonts w:ascii="Times New Roman" w:eastAsia="Times New Roman" w:hAnsi="Times New Roman" w:cs="Times New Roman"/>
          <w:b/>
          <w:bCs/>
          <w:sz w:val="17"/>
          <w:szCs w:val="17"/>
          <w:lang w:eastAsia="ru-RU"/>
        </w:rPr>
        <w:t>В</w:t>
      </w:r>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b/>
          <w:bCs/>
          <w:sz w:val="17"/>
          <w:szCs w:val="17"/>
          <w:lang w:eastAsia="ru-RU"/>
        </w:rPr>
        <w:t>Н</w:t>
      </w:r>
      <w:r w:rsidRPr="000F1446">
        <w:rPr>
          <w:rFonts w:ascii="Times New Roman" w:eastAsia="Times New Roman" w:hAnsi="Times New Roman" w:cs="Times New Roman"/>
          <w:sz w:val="17"/>
          <w:szCs w:val="17"/>
          <w:lang w:eastAsia="ru-RU"/>
        </w:rPr>
        <w:t>», а на третьей строчке «</w:t>
      </w:r>
      <w:r w:rsidRPr="000F1446">
        <w:rPr>
          <w:rFonts w:ascii="Times New Roman" w:eastAsia="Times New Roman" w:hAnsi="Times New Roman" w:cs="Times New Roman"/>
          <w:b/>
          <w:bCs/>
          <w:sz w:val="17"/>
          <w:szCs w:val="17"/>
          <w:lang w:eastAsia="ru-RU"/>
        </w:rPr>
        <w:t>К</w:t>
      </w:r>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b/>
          <w:bCs/>
          <w:sz w:val="17"/>
          <w:szCs w:val="17"/>
          <w:lang w:eastAsia="ru-RU"/>
        </w:rPr>
        <w:t>Д</w:t>
      </w:r>
      <w:r w:rsidRPr="000F1446">
        <w:rPr>
          <w:rFonts w:ascii="Times New Roman" w:eastAsia="Times New Roman" w:hAnsi="Times New Roman" w:cs="Times New Roman"/>
          <w:sz w:val="17"/>
          <w:szCs w:val="17"/>
          <w:lang w:eastAsia="ru-RU"/>
        </w:rPr>
        <w:t>», затем опять на двух строчках вычеркивать буквы «</w:t>
      </w:r>
      <w:r w:rsidRPr="000F1446">
        <w:rPr>
          <w:rFonts w:ascii="Times New Roman" w:eastAsia="Times New Roman" w:hAnsi="Times New Roman" w:cs="Times New Roman"/>
          <w:b/>
          <w:bCs/>
          <w:sz w:val="17"/>
          <w:szCs w:val="17"/>
          <w:lang w:eastAsia="ru-RU"/>
        </w:rPr>
        <w:t>В</w:t>
      </w:r>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b/>
          <w:bCs/>
          <w:sz w:val="17"/>
          <w:szCs w:val="17"/>
          <w:lang w:eastAsia="ru-RU"/>
        </w:rPr>
        <w:t>Н</w:t>
      </w:r>
      <w:r w:rsidRPr="000F1446">
        <w:rPr>
          <w:rFonts w:ascii="Times New Roman" w:eastAsia="Times New Roman" w:hAnsi="Times New Roman" w:cs="Times New Roman"/>
          <w:sz w:val="17"/>
          <w:szCs w:val="17"/>
          <w:lang w:eastAsia="ru-RU"/>
        </w:rPr>
        <w:t>», а на третьей строчке «</w:t>
      </w:r>
      <w:r w:rsidRPr="000F1446">
        <w:rPr>
          <w:rFonts w:ascii="Times New Roman" w:eastAsia="Times New Roman" w:hAnsi="Times New Roman" w:cs="Times New Roman"/>
          <w:b/>
          <w:bCs/>
          <w:sz w:val="17"/>
          <w:szCs w:val="17"/>
          <w:lang w:eastAsia="ru-RU"/>
        </w:rPr>
        <w:t>К</w:t>
      </w:r>
      <w:r w:rsidRPr="000F1446">
        <w:rPr>
          <w:rFonts w:ascii="Times New Roman" w:eastAsia="Times New Roman" w:hAnsi="Times New Roman" w:cs="Times New Roman"/>
          <w:sz w:val="17"/>
          <w:szCs w:val="17"/>
          <w:lang w:eastAsia="ru-RU"/>
        </w:rPr>
        <w:t>» и «</w:t>
      </w:r>
      <w:r w:rsidRPr="000F1446">
        <w:rPr>
          <w:rFonts w:ascii="Times New Roman" w:eastAsia="Times New Roman" w:hAnsi="Times New Roman" w:cs="Times New Roman"/>
          <w:b/>
          <w:bCs/>
          <w:sz w:val="17"/>
          <w:szCs w:val="17"/>
          <w:lang w:eastAsia="ru-RU"/>
        </w:rPr>
        <w:t>Д</w:t>
      </w:r>
      <w:r w:rsidRPr="000F1446">
        <w:rPr>
          <w:rFonts w:ascii="Times New Roman" w:eastAsia="Times New Roman" w:hAnsi="Times New Roman" w:cs="Times New Roman"/>
          <w:sz w:val="17"/>
          <w:szCs w:val="17"/>
          <w:lang w:eastAsia="ru-RU"/>
        </w:rPr>
        <w:t>».</w:t>
      </w:r>
      <w:proofErr w:type="gramEnd"/>
      <w:r w:rsidRPr="000F1446">
        <w:rPr>
          <w:rFonts w:ascii="Times New Roman" w:eastAsia="Times New Roman" w:hAnsi="Times New Roman" w:cs="Times New Roman"/>
          <w:sz w:val="17"/>
          <w:szCs w:val="17"/>
          <w:lang w:eastAsia="ru-RU"/>
        </w:rPr>
        <w:t xml:space="preserve"> Старайтесь работать быстро и точно».</w:t>
      </w:r>
      <w:r w:rsidRPr="000F1446">
        <w:rPr>
          <w:rFonts w:ascii="Times New Roman" w:eastAsia="Times New Roman" w:hAnsi="Times New Roman" w:cs="Times New Roman"/>
          <w:sz w:val="17"/>
          <w:szCs w:val="17"/>
          <w:lang w:eastAsia="ru-RU"/>
        </w:rPr>
        <w:br/>
        <w:t>3. «На бланке написаны различные буквы. Просматривайте каждую строчку слева направо. При этом букву «</w:t>
      </w:r>
      <w:r w:rsidRPr="000F1446">
        <w:rPr>
          <w:rFonts w:ascii="Times New Roman" w:eastAsia="Times New Roman" w:hAnsi="Times New Roman" w:cs="Times New Roman"/>
          <w:b/>
          <w:bCs/>
          <w:sz w:val="17"/>
          <w:szCs w:val="17"/>
          <w:lang w:eastAsia="ru-RU"/>
        </w:rPr>
        <w:t>А</w:t>
      </w:r>
      <w:r w:rsidRPr="000F1446">
        <w:rPr>
          <w:rFonts w:ascii="Times New Roman" w:eastAsia="Times New Roman" w:hAnsi="Times New Roman" w:cs="Times New Roman"/>
          <w:sz w:val="17"/>
          <w:szCs w:val="17"/>
          <w:lang w:eastAsia="ru-RU"/>
        </w:rPr>
        <w:t>» подчеркивайте, а букву «</w:t>
      </w:r>
      <w:r w:rsidRPr="000F1446">
        <w:rPr>
          <w:rFonts w:ascii="Times New Roman" w:eastAsia="Times New Roman" w:hAnsi="Times New Roman" w:cs="Times New Roman"/>
          <w:b/>
          <w:bCs/>
          <w:sz w:val="17"/>
          <w:szCs w:val="17"/>
          <w:lang w:eastAsia="ru-RU"/>
        </w:rPr>
        <w:t>О</w:t>
      </w:r>
      <w:r w:rsidRPr="000F1446">
        <w:rPr>
          <w:rFonts w:ascii="Times New Roman" w:eastAsia="Times New Roman" w:hAnsi="Times New Roman" w:cs="Times New Roman"/>
          <w:sz w:val="17"/>
          <w:szCs w:val="17"/>
          <w:lang w:eastAsia="ru-RU"/>
        </w:rPr>
        <w:t>» зачеркивайте. Главное — не допустить ни одной ошибки. Это первый способ работы. При втором способе нужно наоборот: «</w:t>
      </w:r>
      <w:r w:rsidRPr="000F1446">
        <w:rPr>
          <w:rFonts w:ascii="Times New Roman" w:eastAsia="Times New Roman" w:hAnsi="Times New Roman" w:cs="Times New Roman"/>
          <w:b/>
          <w:bCs/>
          <w:sz w:val="17"/>
          <w:szCs w:val="17"/>
          <w:lang w:eastAsia="ru-RU"/>
        </w:rPr>
        <w:t>А</w:t>
      </w:r>
      <w:r w:rsidRPr="000F1446">
        <w:rPr>
          <w:rFonts w:ascii="Times New Roman" w:eastAsia="Times New Roman" w:hAnsi="Times New Roman" w:cs="Times New Roman"/>
          <w:sz w:val="17"/>
          <w:szCs w:val="17"/>
          <w:lang w:eastAsia="ru-RU"/>
        </w:rPr>
        <w:t>» зачеркивать, «</w:t>
      </w:r>
      <w:r w:rsidRPr="000F1446">
        <w:rPr>
          <w:rFonts w:ascii="Times New Roman" w:eastAsia="Times New Roman" w:hAnsi="Times New Roman" w:cs="Times New Roman"/>
          <w:b/>
          <w:bCs/>
          <w:sz w:val="17"/>
          <w:szCs w:val="17"/>
          <w:lang w:eastAsia="ru-RU"/>
        </w:rPr>
        <w:t>О</w:t>
      </w:r>
      <w:r w:rsidRPr="000F1446">
        <w:rPr>
          <w:rFonts w:ascii="Times New Roman" w:eastAsia="Times New Roman" w:hAnsi="Times New Roman" w:cs="Times New Roman"/>
          <w:sz w:val="17"/>
          <w:szCs w:val="17"/>
          <w:lang w:eastAsia="ru-RU"/>
        </w:rPr>
        <w:t>» подчеркивать. Начинайте работу первым способом. Через минуту последует команда «Черта, второй способ!». Это значит: нужно провести вертикальную линию на том месте, где Вас застанет команда, и продолжать работу вторым способом. Затем, через минуту, следует команда: «Черта, первый способ!». Поставьте вертикальную черту и начинайте работать первым способом и т. д.».</w:t>
      </w:r>
      <w:r w:rsidRPr="000F1446">
        <w:rPr>
          <w:rFonts w:ascii="Times New Roman" w:eastAsia="Times New Roman" w:hAnsi="Times New Roman" w:cs="Times New Roman"/>
          <w:sz w:val="17"/>
          <w:szCs w:val="17"/>
          <w:lang w:eastAsia="ru-RU"/>
        </w:rPr>
        <w:br/>
        <w:t xml:space="preserve">Возможны и другие варианты инструкций с использованием колец </w:t>
      </w:r>
      <w:proofErr w:type="spellStart"/>
      <w:r w:rsidRPr="000F1446">
        <w:rPr>
          <w:rFonts w:ascii="Times New Roman" w:eastAsia="Times New Roman" w:hAnsi="Times New Roman" w:cs="Times New Roman"/>
          <w:sz w:val="17"/>
          <w:szCs w:val="17"/>
          <w:lang w:eastAsia="ru-RU"/>
        </w:rPr>
        <w:t>Ландольта</w:t>
      </w:r>
      <w:proofErr w:type="spellEnd"/>
      <w:r w:rsidRPr="000F1446">
        <w:rPr>
          <w:rFonts w:ascii="Times New Roman" w:eastAsia="Times New Roman" w:hAnsi="Times New Roman" w:cs="Times New Roman"/>
          <w:sz w:val="17"/>
          <w:szCs w:val="17"/>
          <w:lang w:eastAsia="ru-RU"/>
        </w:rPr>
        <w:t>, таблицы с цифрами и т. п.</w:t>
      </w:r>
      <w:r w:rsidRPr="000F1446">
        <w:rPr>
          <w:rFonts w:ascii="Times New Roman" w:eastAsia="Times New Roman" w:hAnsi="Times New Roman" w:cs="Times New Roman"/>
          <w:sz w:val="17"/>
          <w:szCs w:val="17"/>
          <w:lang w:eastAsia="ru-RU"/>
        </w:rPr>
        <w:br/>
      </w:r>
      <w:r w:rsidRPr="000F1446">
        <w:rPr>
          <w:rFonts w:ascii="Times New Roman" w:eastAsia="Times New Roman" w:hAnsi="Times New Roman" w:cs="Times New Roman"/>
          <w:b/>
          <w:bCs/>
          <w:sz w:val="17"/>
          <w:szCs w:val="17"/>
          <w:u w:val="single"/>
          <w:lang w:eastAsia="ru-RU"/>
        </w:rPr>
        <w:t>Обработка.</w:t>
      </w:r>
      <w:r w:rsidRPr="000F1446">
        <w:rPr>
          <w:rFonts w:ascii="Times New Roman" w:eastAsia="Times New Roman" w:hAnsi="Times New Roman" w:cs="Times New Roman"/>
          <w:sz w:val="17"/>
          <w:szCs w:val="17"/>
          <w:lang w:eastAsia="ru-RU"/>
        </w:rPr>
        <w:t> Измерение уровня </w:t>
      </w:r>
      <w:r w:rsidRPr="000F1446">
        <w:rPr>
          <w:rFonts w:ascii="Times New Roman" w:eastAsia="Times New Roman" w:hAnsi="Times New Roman" w:cs="Times New Roman"/>
          <w:i/>
          <w:iCs/>
          <w:sz w:val="17"/>
          <w:szCs w:val="17"/>
          <w:lang w:eastAsia="ru-RU"/>
        </w:rPr>
        <w:t>переключаемости</w:t>
      </w:r>
      <w:r w:rsidRPr="000F1446">
        <w:rPr>
          <w:rFonts w:ascii="Times New Roman" w:eastAsia="Times New Roman" w:hAnsi="Times New Roman" w:cs="Times New Roman"/>
          <w:sz w:val="17"/>
          <w:szCs w:val="17"/>
          <w:lang w:eastAsia="ru-RU"/>
        </w:rPr>
        <w:t> внимания (</w:t>
      </w:r>
      <w:proofErr w:type="gramStart"/>
      <w:r w:rsidRPr="000F1446">
        <w:rPr>
          <w:rFonts w:ascii="Times New Roman" w:eastAsia="Times New Roman" w:hAnsi="Times New Roman" w:cs="Times New Roman"/>
          <w:b/>
          <w:bCs/>
          <w:i/>
          <w:iCs/>
          <w:sz w:val="17"/>
          <w:szCs w:val="17"/>
          <w:lang w:eastAsia="ru-RU"/>
        </w:rPr>
        <w:t>С</w:t>
      </w:r>
      <w:proofErr w:type="gramEnd"/>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i/>
          <w:iCs/>
          <w:sz w:val="17"/>
          <w:szCs w:val="17"/>
          <w:lang w:eastAsia="ru-RU"/>
        </w:rPr>
        <w:t>%</w:t>
      </w:r>
      <w:r w:rsidRPr="000F1446">
        <w:rPr>
          <w:rFonts w:ascii="Times New Roman" w:eastAsia="Times New Roman" w:hAnsi="Times New Roman" w:cs="Times New Roman"/>
          <w:sz w:val="17"/>
          <w:szCs w:val="17"/>
          <w:lang w:eastAsia="ru-RU"/>
        </w:rPr>
        <w:t>) осуществляют по следующей формуле:</w:t>
      </w:r>
    </w:p>
    <w:p w:rsidR="000F1446" w:rsidRPr="000F1446" w:rsidRDefault="000F1446" w:rsidP="000F1446">
      <w:pPr>
        <w:shd w:val="clear" w:color="auto" w:fill="FFFFFF" w:themeFill="background1"/>
        <w:spacing w:before="75" w:after="75" w:line="215" w:lineRule="atLeast"/>
        <w:jc w:val="center"/>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&lt;...&gt;, </w:t>
      </w:r>
      <w:r w:rsidRPr="000F1446">
        <w:rPr>
          <w:rFonts w:ascii="Times New Roman" w:eastAsia="Times New Roman" w:hAnsi="Times New Roman" w:cs="Times New Roman"/>
          <w:i/>
          <w:iCs/>
          <w:sz w:val="17"/>
          <w:szCs w:val="17"/>
          <w:lang w:eastAsia="ru-RU"/>
        </w:rPr>
        <w:t>где</w:t>
      </w:r>
    </w:p>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proofErr w:type="spellStart"/>
      <w:r w:rsidRPr="000F1446">
        <w:rPr>
          <w:rFonts w:ascii="Times New Roman" w:eastAsia="Times New Roman" w:hAnsi="Times New Roman" w:cs="Times New Roman"/>
          <w:b/>
          <w:bCs/>
          <w:i/>
          <w:iCs/>
          <w:sz w:val="17"/>
          <w:szCs w:val="17"/>
          <w:lang w:eastAsia="ru-RU"/>
        </w:rPr>
        <w:t>S</w:t>
      </w:r>
      <w:r w:rsidRPr="000F1446">
        <w:rPr>
          <w:rFonts w:ascii="Times New Roman" w:eastAsia="Times New Roman" w:hAnsi="Times New Roman" w:cs="Times New Roman"/>
          <w:b/>
          <w:bCs/>
          <w:i/>
          <w:iCs/>
          <w:sz w:val="17"/>
          <w:szCs w:val="17"/>
          <w:vertAlign w:val="subscript"/>
          <w:lang w:eastAsia="ru-RU"/>
        </w:rPr>
        <w:t>o</w:t>
      </w:r>
      <w:proofErr w:type="spellEnd"/>
      <w:r w:rsidRPr="000F1446">
        <w:rPr>
          <w:rFonts w:ascii="Times New Roman" w:eastAsia="Times New Roman" w:hAnsi="Times New Roman" w:cs="Times New Roman"/>
          <w:sz w:val="17"/>
          <w:szCs w:val="17"/>
          <w:lang w:eastAsia="ru-RU"/>
        </w:rPr>
        <w:t> — количество ошибочно обработанных строк, </w:t>
      </w:r>
      <w:r w:rsidRPr="000F1446">
        <w:rPr>
          <w:rFonts w:ascii="Times New Roman" w:eastAsia="Times New Roman" w:hAnsi="Times New Roman" w:cs="Times New Roman"/>
          <w:b/>
          <w:bCs/>
          <w:i/>
          <w:iCs/>
          <w:sz w:val="17"/>
          <w:szCs w:val="17"/>
          <w:lang w:eastAsia="ru-RU"/>
        </w:rPr>
        <w:t>S</w:t>
      </w:r>
      <w:r w:rsidRPr="000F1446">
        <w:rPr>
          <w:rFonts w:ascii="Times New Roman" w:eastAsia="Times New Roman" w:hAnsi="Times New Roman" w:cs="Times New Roman"/>
          <w:sz w:val="17"/>
          <w:szCs w:val="17"/>
          <w:lang w:eastAsia="ru-RU"/>
        </w:rPr>
        <w:t> — общее количество строк в проработанной испытуемым части бланка.</w:t>
      </w:r>
      <w:r w:rsidRPr="000F1446">
        <w:rPr>
          <w:rFonts w:ascii="Times New Roman" w:eastAsia="Times New Roman" w:hAnsi="Times New Roman" w:cs="Times New Roman"/>
          <w:sz w:val="17"/>
          <w:szCs w:val="17"/>
          <w:lang w:eastAsia="ru-RU"/>
        </w:rPr>
        <w:br/>
        <w:t>Для оценки работоспособности вычисляют также показатель </w:t>
      </w:r>
      <w:r w:rsidRPr="000F1446">
        <w:rPr>
          <w:rFonts w:ascii="Times New Roman" w:eastAsia="Times New Roman" w:hAnsi="Times New Roman" w:cs="Times New Roman"/>
          <w:i/>
          <w:iCs/>
          <w:sz w:val="17"/>
          <w:szCs w:val="17"/>
          <w:lang w:eastAsia="ru-RU"/>
        </w:rPr>
        <w:t>устойчивости концентрации внимания</w:t>
      </w:r>
      <w:r w:rsidRPr="000F1446">
        <w:rPr>
          <w:rFonts w:ascii="Times New Roman" w:eastAsia="Times New Roman" w:hAnsi="Times New Roman" w:cs="Times New Roman"/>
          <w:sz w:val="17"/>
          <w:szCs w:val="17"/>
          <w:lang w:eastAsia="ru-RU"/>
        </w:rPr>
        <w:t> (</w:t>
      </w:r>
      <w:proofErr w:type="spellStart"/>
      <w:r w:rsidRPr="000F1446">
        <w:rPr>
          <w:rFonts w:ascii="Times New Roman" w:eastAsia="Times New Roman" w:hAnsi="Times New Roman" w:cs="Times New Roman"/>
          <w:i/>
          <w:iCs/>
          <w:sz w:val="17"/>
          <w:szCs w:val="17"/>
          <w:lang w:eastAsia="ru-RU"/>
        </w:rPr>
        <w:t>K</w:t>
      </w:r>
      <w:r w:rsidRPr="000F1446">
        <w:rPr>
          <w:rFonts w:ascii="Times New Roman" w:eastAsia="Times New Roman" w:hAnsi="Times New Roman" w:cs="Times New Roman"/>
          <w:i/>
          <w:iCs/>
          <w:sz w:val="17"/>
          <w:szCs w:val="17"/>
          <w:vertAlign w:val="subscript"/>
          <w:lang w:eastAsia="ru-RU"/>
        </w:rPr>
        <w:t>u</w:t>
      </w:r>
      <w:proofErr w:type="spellEnd"/>
      <w:r w:rsidRPr="000F1446">
        <w:rPr>
          <w:rFonts w:ascii="Times New Roman" w:eastAsia="Times New Roman" w:hAnsi="Times New Roman" w:cs="Times New Roman"/>
          <w:sz w:val="17"/>
          <w:szCs w:val="17"/>
          <w:lang w:eastAsia="ru-RU"/>
        </w:rPr>
        <w:t>, см. </w:t>
      </w:r>
      <w:r w:rsidRPr="000F1446">
        <w:rPr>
          <w:rFonts w:ascii="Times New Roman" w:eastAsia="Times New Roman" w:hAnsi="Times New Roman" w:cs="Times New Roman"/>
          <w:i/>
          <w:iCs/>
          <w:sz w:val="17"/>
          <w:szCs w:val="17"/>
          <w:lang w:eastAsia="ru-RU"/>
        </w:rPr>
        <w:t>раздел</w:t>
      </w:r>
      <w:r w:rsidRPr="000F1446">
        <w:rPr>
          <w:rFonts w:ascii="Times New Roman" w:eastAsia="Times New Roman" w:hAnsi="Times New Roman" w:cs="Times New Roman"/>
          <w:sz w:val="17"/>
          <w:szCs w:val="17"/>
          <w:lang w:eastAsia="ru-RU"/>
        </w:rPr>
        <w:t> </w:t>
      </w:r>
      <w:r w:rsidRPr="000F1446">
        <w:rPr>
          <w:rFonts w:ascii="Times New Roman" w:eastAsia="Times New Roman" w:hAnsi="Times New Roman" w:cs="Times New Roman"/>
          <w:b/>
          <w:bCs/>
          <w:i/>
          <w:iCs/>
          <w:sz w:val="17"/>
          <w:szCs w:val="17"/>
          <w:lang w:eastAsia="ru-RU"/>
        </w:rPr>
        <w:t>I.1.1</w:t>
      </w:r>
      <w:r w:rsidRPr="000F1446">
        <w:rPr>
          <w:rFonts w:ascii="Times New Roman" w:eastAsia="Times New Roman" w:hAnsi="Times New Roman" w:cs="Times New Roman"/>
          <w:sz w:val="17"/>
          <w:szCs w:val="17"/>
          <w:lang w:eastAsia="ru-RU"/>
        </w:rPr>
        <w:t>)</w:t>
      </w:r>
      <w:r w:rsidRPr="000F1446">
        <w:rPr>
          <w:rFonts w:ascii="Times New Roman" w:eastAsia="Times New Roman" w:hAnsi="Times New Roman" w:cs="Times New Roman"/>
          <w:sz w:val="17"/>
          <w:szCs w:val="17"/>
          <w:lang w:eastAsia="ru-RU"/>
        </w:rPr>
        <w:br/>
        <w:t>При выполнении 10-минутной пробы по третьей инструкции оценка работы в баллах выставляется по следующей таблице:</w:t>
      </w:r>
    </w:p>
    <w:tbl>
      <w:tblPr>
        <w:tblW w:w="0" w:type="auto"/>
        <w:jc w:val="center"/>
        <w:tblCellSpacing w:w="0" w:type="dxa"/>
        <w:tblCellMar>
          <w:left w:w="0" w:type="dxa"/>
          <w:right w:w="0" w:type="dxa"/>
        </w:tblCellMar>
        <w:tblLook w:val="04A0" w:firstRow="1" w:lastRow="0" w:firstColumn="1" w:lastColumn="0" w:noHBand="0" w:noVBand="1"/>
      </w:tblPr>
      <w:tblGrid>
        <w:gridCol w:w="2550"/>
        <w:gridCol w:w="810"/>
        <w:gridCol w:w="825"/>
        <w:gridCol w:w="855"/>
        <w:gridCol w:w="705"/>
        <w:gridCol w:w="705"/>
        <w:gridCol w:w="705"/>
        <w:gridCol w:w="705"/>
        <w:gridCol w:w="705"/>
        <w:gridCol w:w="810"/>
      </w:tblGrid>
      <w:tr w:rsidR="000F1446" w:rsidRPr="000F1446" w:rsidTr="000F1446">
        <w:trPr>
          <w:tblCellSpacing w:w="0" w:type="dxa"/>
          <w:jc w:val="center"/>
        </w:trPr>
        <w:tc>
          <w:tcPr>
            <w:tcW w:w="2550" w:type="dxa"/>
            <w:vMerge w:val="restart"/>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6825" w:type="dxa"/>
            <w:gridSpan w:val="9"/>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center"/>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Балл</w:t>
            </w:r>
          </w:p>
        </w:tc>
      </w:tr>
      <w:tr w:rsidR="000F1446" w:rsidRPr="000F1446" w:rsidTr="000F144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9</w:t>
            </w:r>
          </w:p>
        </w:tc>
        <w:tc>
          <w:tcPr>
            <w:tcW w:w="82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8</w:t>
            </w:r>
          </w:p>
        </w:tc>
        <w:tc>
          <w:tcPr>
            <w:tcW w:w="85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7</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6</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5</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4</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2</w:t>
            </w:r>
          </w:p>
        </w:tc>
        <w:tc>
          <w:tcPr>
            <w:tcW w:w="795" w:type="dxa"/>
            <w:tcBorders>
              <w:top w:val="outset" w:sz="6" w:space="0" w:color="auto"/>
              <w:left w:val="outset" w:sz="6" w:space="0" w:color="auto"/>
              <w:bottom w:val="outset" w:sz="6" w:space="0" w:color="auto"/>
              <w:right w:val="outset" w:sz="6" w:space="0" w:color="auto"/>
            </w:tcBorders>
            <w:vAlign w:val="center"/>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1</w:t>
            </w:r>
          </w:p>
        </w:tc>
      </w:tr>
      <w:tr w:rsidR="000F1446" w:rsidRPr="000F1446" w:rsidTr="000F1446">
        <w:trPr>
          <w:tblCellSpacing w:w="0" w:type="dxa"/>
          <w:jc w:val="center"/>
        </w:trPr>
        <w:tc>
          <w:tcPr>
            <w:tcW w:w="255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b/>
                <w:bCs/>
                <w:sz w:val="24"/>
                <w:szCs w:val="24"/>
                <w:lang w:eastAsia="ru-RU"/>
              </w:rPr>
              <w:t>Кол-во просмотренных знаков (минус ошибки)</w:t>
            </w:r>
          </w:p>
        </w:tc>
        <w:tc>
          <w:tcPr>
            <w:tcW w:w="810"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2151 и более</w:t>
            </w:r>
          </w:p>
        </w:tc>
        <w:tc>
          <w:tcPr>
            <w:tcW w:w="82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2001-</w:t>
            </w:r>
            <w:r w:rsidRPr="000F1446">
              <w:rPr>
                <w:rFonts w:ascii="Times New Roman" w:eastAsia="Times New Roman" w:hAnsi="Times New Roman" w:cs="Times New Roman"/>
                <w:sz w:val="24"/>
                <w:szCs w:val="24"/>
                <w:lang w:eastAsia="ru-RU"/>
              </w:rPr>
              <w:br/>
              <w:t>2150</w:t>
            </w:r>
          </w:p>
        </w:tc>
        <w:tc>
          <w:tcPr>
            <w:tcW w:w="85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1851-</w:t>
            </w:r>
            <w:r w:rsidRPr="000F1446">
              <w:rPr>
                <w:rFonts w:ascii="Times New Roman" w:eastAsia="Times New Roman" w:hAnsi="Times New Roman" w:cs="Times New Roman"/>
                <w:sz w:val="24"/>
                <w:szCs w:val="24"/>
                <w:lang w:eastAsia="ru-RU"/>
              </w:rPr>
              <w:br/>
              <w:t>2000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1701-</w:t>
            </w:r>
            <w:r w:rsidRPr="000F1446">
              <w:rPr>
                <w:rFonts w:ascii="Times New Roman" w:eastAsia="Times New Roman" w:hAnsi="Times New Roman" w:cs="Times New Roman"/>
                <w:sz w:val="24"/>
                <w:szCs w:val="24"/>
                <w:lang w:eastAsia="ru-RU"/>
              </w:rPr>
              <w:br/>
              <w:t>1850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1501-1750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1351-1500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1201-1350</w:t>
            </w:r>
          </w:p>
        </w:tc>
        <w:tc>
          <w:tcPr>
            <w:tcW w:w="70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1000-1200</w:t>
            </w:r>
          </w:p>
        </w:tc>
        <w:tc>
          <w:tcPr>
            <w:tcW w:w="795" w:type="dxa"/>
            <w:tcBorders>
              <w:top w:val="outset" w:sz="6" w:space="0" w:color="auto"/>
              <w:left w:val="outset" w:sz="6" w:space="0" w:color="auto"/>
              <w:bottom w:val="outset" w:sz="6" w:space="0" w:color="auto"/>
              <w:right w:val="outset" w:sz="6" w:space="0" w:color="auto"/>
            </w:tcBorders>
            <w:hideMark/>
          </w:tcPr>
          <w:p w:rsidR="000F1446" w:rsidRPr="000F1446" w:rsidRDefault="000F1446" w:rsidP="000F1446">
            <w:pPr>
              <w:shd w:val="clear" w:color="auto" w:fill="FFFFFF" w:themeFill="background1"/>
              <w:spacing w:before="75" w:after="75" w:line="240" w:lineRule="auto"/>
              <w:jc w:val="both"/>
              <w:rPr>
                <w:rFonts w:ascii="Times New Roman" w:eastAsia="Times New Roman" w:hAnsi="Times New Roman" w:cs="Times New Roman"/>
                <w:sz w:val="24"/>
                <w:szCs w:val="24"/>
                <w:lang w:eastAsia="ru-RU"/>
              </w:rPr>
            </w:pPr>
            <w:r w:rsidRPr="000F1446">
              <w:rPr>
                <w:rFonts w:ascii="Times New Roman" w:eastAsia="Times New Roman" w:hAnsi="Times New Roman" w:cs="Times New Roman"/>
                <w:sz w:val="24"/>
                <w:szCs w:val="24"/>
                <w:lang w:eastAsia="ru-RU"/>
              </w:rPr>
              <w:t>Менее</w:t>
            </w:r>
            <w:r w:rsidRPr="000F1446">
              <w:rPr>
                <w:rFonts w:ascii="Times New Roman" w:eastAsia="Times New Roman" w:hAnsi="Times New Roman" w:cs="Times New Roman"/>
                <w:sz w:val="24"/>
                <w:szCs w:val="24"/>
                <w:lang w:eastAsia="ru-RU"/>
              </w:rPr>
              <w:br/>
              <w:t>1000</w:t>
            </w:r>
          </w:p>
        </w:tc>
      </w:tr>
    </w:tbl>
    <w:p w:rsidR="000F1446" w:rsidRPr="000F1446" w:rsidRDefault="000F1446" w:rsidP="000F1446">
      <w:pPr>
        <w:shd w:val="clear" w:color="auto" w:fill="FFFFFF" w:themeFill="background1"/>
        <w:spacing w:before="75" w:after="75" w:line="215" w:lineRule="atLeast"/>
        <w:jc w:val="both"/>
        <w:rPr>
          <w:rFonts w:ascii="Times New Roman" w:eastAsia="Times New Roman" w:hAnsi="Times New Roman" w:cs="Times New Roman"/>
          <w:sz w:val="17"/>
          <w:szCs w:val="17"/>
          <w:lang w:eastAsia="ru-RU"/>
        </w:rPr>
      </w:pPr>
      <w:r w:rsidRPr="000F1446">
        <w:rPr>
          <w:rFonts w:ascii="Times New Roman" w:eastAsia="Times New Roman" w:hAnsi="Times New Roman" w:cs="Times New Roman"/>
          <w:sz w:val="17"/>
          <w:szCs w:val="17"/>
          <w:lang w:eastAsia="ru-RU"/>
        </w:rPr>
        <w:t>При этом за каждую ошибку (пропущенную или неверно зачеркнутую букву) вычитают 20 знаков, за пропущенную строку — 60 знаков.</w:t>
      </w:r>
    </w:p>
    <w:p w:rsidR="00012ECF" w:rsidRPr="000F1446" w:rsidRDefault="000F1446" w:rsidP="000F1446">
      <w:pPr>
        <w:shd w:val="clear" w:color="auto" w:fill="FFFFFF" w:themeFill="background1"/>
        <w:rPr>
          <w:rFonts w:ascii="Times New Roman" w:hAnsi="Times New Roman" w:cs="Times New Roman"/>
        </w:rPr>
      </w:pPr>
    </w:p>
    <w:sectPr w:rsidR="00012ECF" w:rsidRPr="000F1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46"/>
    <w:rsid w:val="000F1446"/>
    <w:rsid w:val="00180C41"/>
    <w:rsid w:val="00CA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4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14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4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14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3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2852</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2015-11-01T15:31:00Z</dcterms:created>
  <dcterms:modified xsi:type="dcterms:W3CDTF">2015-11-01T15:32:00Z</dcterms:modified>
</cp:coreProperties>
</file>