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6" w:rsidRPr="00D427A6" w:rsidRDefault="00D427A6" w:rsidP="00D427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2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воспитания ребенка в приемной семье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взять на воспитание ребенка-сироту; взрослые проходят обязательную подготовку в Школе приемных родителей. В то же время воспитателей детских садов, педагогов и школьных психологов никто не учит тому, как нужно работать с такими детьми, не разъясняет им, что следует знать и учитывать в общении с ними.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последние годы растет число семей, взявших на воспитание детей из детских домов и домов ребенка. Открытое общественное обсуждение проблем детей-сирот и детей, оставшихся без попечения родителей (социальных сирот), постепенно развеивает миф о принятии ребенка в семью и невозможности получения позитивного результата.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школе приемные дети часто ведут себя вызывающе, иногда они совершенно неуправляемы и сильно отстают в учебе, при этом обычные методы воспитания на них не действуют. Что же не так с ними и почему эти дети так сильно отличаются от обычных?</w:t>
      </w:r>
    </w:p>
    <w:p w:rsidR="00FB45AF" w:rsidRPr="00FB45AF" w:rsidRDefault="00FB45AF" w:rsidP="00D427A6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адаптируется ребенок в приемной семье?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данного процесса называют медовым месяцем, он может продолжаться от нескольких дней до полутора-двух месяцев. В этот период для детей характерно желание понравиться, показать себя с лучшей стороны, продемонстрировать не просто хорошее, а идеальное поведение - так проявляются опережающая привязанность и любовь к приемным родителям. При этом ребенок еще чувствует себя скорее гостем, нежели членом семьи. Всегда быть хорошим непросто, да и неестественно для ребенка. Ему приходится постоянно быть «в образе», на что расходуется много психической энергии.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этап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адаптации называют регрессом, или периодом установочных конфликтов. Это самое сложное время и для ребенка, и для принявшей его семьи. Родители часто говорят, что приемного ребенка будто подменили. И действительно, он начинает демонстрировать все самое плохое, на что только способен, как бы проверяя взрослых на прочность. На самом деле ему важно убедиться в том, что его будут любить всяким: не только хорошим, но и плохим, несмотря на его ужасное, неадекватное поведение. Продолжительность данного этапа может сильно варьироваться в зависимости от степени </w:t>
      </w:r>
      <w:proofErr w:type="spellStart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травмированности</w:t>
      </w:r>
      <w:proofErr w:type="spellEnd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его возраста, времени, проведенного в детском учреждении, уже имеющегося опыта проживания в семье и ее </w:t>
      </w:r>
      <w:proofErr w:type="spellStart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вторичнои</w:t>
      </w:r>
      <w:proofErr w:type="spellEnd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потери. В среднем на адаптацию уходит около года.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кризисный период пройден, семья и ребенок притерлись друг к другу, наступает </w:t>
      </w:r>
      <w:r w:rsidRPr="00FB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третий, завершающий этап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адаптации, называемый равновесием. Постепенно жизнь входит в свою колею, ребенок на глазах расцветает, в нем появляются уверенность, спокойствие и интерес к окружающему миру. Это начало реабилитации и компенсации проблем, самое время для наработки упущенного опыта.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адаптируется ребенок в школе?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B45AF" w:rsidRPr="00FB45AF" w:rsidTr="00FB4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5AF" w:rsidRPr="00FB45AF" w:rsidRDefault="00FB45AF" w:rsidP="00FB45A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Пока жизнь ребенка подвергается глобальным изменениям, к которым надо успевать подстраиваться, на учебу и </w:t>
            </w:r>
            <w:hyperlink r:id="rId5" w:history="1">
              <w:r w:rsidRPr="00FB45AF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8"/>
                  <w:szCs w:val="28"/>
                  <w:lang w:eastAsia="ru-RU"/>
                </w:rPr>
                <w:t>адаптацию к школе</w:t>
              </w:r>
            </w:hyperlink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просто не остается сил.</w:t>
            </w:r>
          </w:p>
        </w:tc>
      </w:tr>
    </w:tbl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же он в состоянии начать нормально учиться? Если коротко, то после того, как адаптируется в приемной семье. Другими словами, ребенок начнет искать возможность удовлетворения познавательных потребностей тогда, когда будут удовлетворены все потребности, стоявшие ранее в иерархии «пирамиды потребностей» (модели, предложенной психологом А. Маслоу). В основании этой пирамиды находятся витальные потребности: еда, вода, тепло, сон, жилище. Следом идет потребность в безопасности. Это базовые потребности,</w:t>
      </w:r>
      <w:r w:rsidR="00D42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располагаются социальные потребности: потребность в любви и принятии, принадлежности к группе (ощущение себя своим человеком), потребность в общественной деятельности. Выше находятся психологические потребности: самоуважение, чувство достижения, т, е. познавательные потребности. И наконец, вершина пирамиды - потребность в самоактуализации, реализации личностного потенциала. Согласно А. Маслоу, люди стараются удовлетворить сначала базовые потребности, а потом все вышестоящие по иерархии.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B45AF" w:rsidRPr="00FB45AF" w:rsidTr="00FB4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5AF" w:rsidRPr="00FB45AF" w:rsidRDefault="00FB45AF" w:rsidP="00FB45A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Внимание</w:t>
            </w: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приемные дети, для которых адаптация в семье совпала с адаптацией в школе, испытывают двойную нагрузку на психику и находятся в очень уязвимом положении</w:t>
            </w:r>
          </w:p>
        </w:tc>
      </w:tr>
    </w:tbl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НИЗКАЯ УСПЕВАЕМОСТЬ</w:t>
      </w:r>
    </w:p>
    <w:p w:rsidR="00D427A6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причинах возникновения подобной проблемы у детей из обычных семей опытные школьные учителя знают практически всё. </w:t>
      </w:r>
    </w:p>
    <w:p w:rsidR="00FB45AF" w:rsidRDefault="00FB45AF" w:rsidP="00D427A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плохая успеваемость приемного ребенка может быть вызвана несколькими </w:t>
      </w:r>
      <w:r w:rsidRPr="00FB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специфичными причинами</w:t>
      </w:r>
      <w:r w:rsidR="00D42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В связи с имеющимся тяжелым жизненным опытом ребенок не доверяет взрослым. Он привык полагаться только на себя, жизнь научила его не ждать помощи со стороны. 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Приемный ребенок не всегда признается в том, что у него что-то болит. 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B45AF" w:rsidRPr="00FB45AF" w:rsidTr="00FB4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5AF" w:rsidRPr="00FB45AF" w:rsidRDefault="00FB45AF" w:rsidP="00FB45A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Важно</w:t>
            </w: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Дети, пережившие эмоциональное или физическое насилие, менее чувствительны к боли, они как бы не замечают ее, поэтому взрослым нужно быть особенно внимательными к ним, чтобы вовремя оказать медицинскую помощь.</w:t>
            </w:r>
          </w:p>
        </w:tc>
      </w:tr>
    </w:tbl>
    <w:p w:rsidR="00FB45AF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Приемный ребенок обычно имеет очень узкий кругозор. В свои восемь, а то и одиннадцать лет он может не знать, казалось бы, элементарных понятий, о которых обычные дети имеют представление уже в три года. 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В отношении такого ребенка упущено время. Для развития каждого навыка, каждой психической функции и, конечно же, речи есть свой </w:t>
      </w:r>
      <w:proofErr w:type="spellStart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период, т. е. 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наиболее подходящее время. Если на этом благоприятном этапе те или иные навыки либо функции не были развиты, то в дальнейшем для их освоения потребуется гораздо больше времени и усилий. Пробелы в развитии такого ребенка не связаны с дурной наследственностью или психическим статусом. Это результат депривации - негативного психического состояния, вызванного лишением возможности удовлетворения самых необходимых жизненных потребностей.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B45AF" w:rsidRPr="00FB45AF" w:rsidTr="00FB4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5AF" w:rsidRPr="00FB45AF" w:rsidRDefault="00FB45AF" w:rsidP="00FB45A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Такой ребенок не может понять условий задачи или пересказать текст не из-за плохой памяти, а просто потому, что не знает значения половины слов</w:t>
            </w:r>
          </w:p>
        </w:tc>
      </w:tr>
    </w:tbl>
    <w:p w:rsidR="00FB45AF" w:rsidRPr="00FB45AF" w:rsidRDefault="00FB45AF" w:rsidP="00FB45A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же делать?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избежать проблем с низкой успеваемостью: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несколько снизить предъявляемые ребенку требования на период его адаптации;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установить доверительные отношения;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уделить внимание его индивидуальным особенностям;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найти и поддержать в нем сильные стороны;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 скупиться на похвалу даже за незначительные на первый взгляд достижения;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сравнивать не самого ребенка с другими детьми, а его нынешний и прошлый уровень развития, отмечая положительную динамику;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ориентировать его не на оценки, а на результат. Например, ребенок сделал двадцать ошибок в диктанте и получил двойку, через некоторое время он написал диктант уже с шестью ошибками и снова получил двойку. По оценкам никаких изменений не произошло, но прогресс очевиден!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ПРОБЛЕМЫ ПОВЕДЕНИЯ</w:t>
      </w:r>
    </w:p>
    <w:p w:rsidR="00FB45AF" w:rsidRPr="00FB45AF" w:rsidRDefault="00FB45AF" w:rsidP="00FB45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причины возникновения данной проблемы.</w:t>
      </w:r>
    </w:p>
    <w:p w:rsidR="00FB45AF" w:rsidRDefault="00FB45AF" w:rsidP="0020542C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Расторможенность</w:t>
      </w: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ребенок не может держать себя в рамках, не чувствует границ дозволенного, плохо понимает разницу между своим и чужим, не соблюдает дисциплину и срывает уроки. Возможна и зеркальная картина - заторможенность («</w:t>
      </w:r>
      <w:proofErr w:type="spellStart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</w:t>
      </w:r>
      <w:proofErr w:type="spellEnd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роженность</w:t>
      </w:r>
      <w:proofErr w:type="spellEnd"/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 ребенка: он спит на уроках, не сразу откликается, «тормозит». </w:t>
      </w:r>
    </w:p>
    <w:p w:rsidR="00D427A6" w:rsidRDefault="00FB45AF" w:rsidP="00FB45AF">
      <w:pPr>
        <w:pStyle w:val="a3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учить четко соблюдать границы. Обсудить с родителями его режим дня, в котором должно быть достаточно времени для отдыха. Расторможенным, «хаотичным» детям помогают жестко заданные внешние рамки, четкое расписание и последовательность.</w:t>
      </w:r>
    </w:p>
    <w:p w:rsidR="00D427A6" w:rsidRPr="00D427A6" w:rsidRDefault="00D427A6" w:rsidP="00D427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B45AF" w:rsidRPr="00D42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Тип проблемного поведения может зависеть от той роли, которую взял на себя ребенок. В классах всегда существует определенная иерархия: имеются лидер или претенденты на эту роль, аутсайдеры, тихони, отличники, «ботаники», двоечники, хулиганы, любимчики, «козел отпущения», «местный клоун» и проч. Разнообразие характеров определяет сложность иерархии в классе и ее ролевую структуру. Приемный ребенок может взять на себя, например, роль «клоуна» для привлечения внимания к себе или</w:t>
      </w:r>
      <w:r w:rsidR="00FB45AF" w:rsidRPr="00D42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продолжить играть свою, уже привычную для него роль, например бедной сиротки. К сожалению, иждивенческая позиция «мне все должны, потому что я сирота» </w:t>
      </w:r>
      <w:r w:rsidR="00FB45AF" w:rsidRPr="00D42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формируется очень быстро. В детских домах устраиваются праздники, концерты, всевозможные мероприятия, на которых дети получают подарки, причем не за хорошую учебу или достижения в спорте, а просто в связи со своим статусом сирот. </w:t>
      </w:r>
    </w:p>
    <w:p w:rsidR="00FB45AF" w:rsidRPr="00FB45AF" w:rsidRDefault="00FB45AF" w:rsidP="00FB45AF">
      <w:pPr>
        <w:pStyle w:val="a3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приемной семье такой ребенок закономерно начнет бунтовать против требований учиться, прикладывать усилия для усвоения материала. 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B45AF" w:rsidRPr="00FB45AF" w:rsidTr="00FB4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5AF" w:rsidRPr="00FB45AF" w:rsidRDefault="00FB45AF" w:rsidP="00FB45A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Внимание</w:t>
            </w:r>
            <w:r w:rsidRPr="00FB4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Чтобы не вступать в игру под названием «Все жалеем сиротку», нужно обозначить взаимосвязь между получаемыми оценками и прилагаемыми стараниями, продемонстрировать, что поблажек и скидок в связи со «статусом» не будет</w:t>
            </w:r>
            <w:r w:rsidRPr="00FB4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FB45AF" w:rsidRPr="00FB45AF" w:rsidRDefault="00AD6258" w:rsidP="00D427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FB45AF" w:rsidRPr="00FB45AF">
          <w:rPr>
            <w:rFonts w:ascii="Times New Roman" w:eastAsia="Times New Roman" w:hAnsi="Times New Roman" w:cs="Times New Roman"/>
            <w:color w:val="D78807"/>
            <w:sz w:val="28"/>
            <w:szCs w:val="28"/>
            <w:lang w:eastAsia="ru-RU"/>
          </w:rPr>
          <w:t>Приемные семьи</w:t>
        </w:r>
      </w:hyperlink>
      <w:r w:rsidR="00FB45AF"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находятся под пристальным вниманием различных структур, и в первую очередь органов опеки и попечительства, чьи основные функции сводятся к контролю и наказанию. Представители этих органов обязаны выявлять нарушения в исполнении родительских обязанностей и принимать меры, ко</w:t>
      </w:r>
      <w:r w:rsidR="00FB45AF"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FB45AF"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торые</w:t>
      </w:r>
      <w:proofErr w:type="spellEnd"/>
      <w:r w:rsidR="00FB45AF"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всего носят карательный, а не помогающий характер. Родители боятся делиться своими трудностями с кем-либо, опасаясь, что информация о проблемах семьи может быть передана в органы опеки и попечительства и использована против них.</w:t>
      </w:r>
      <w:r w:rsidR="00FB45AF" w:rsidRPr="00FB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52D0" w:rsidRPr="00FB45AF" w:rsidRDefault="00A052D0">
      <w:pPr>
        <w:rPr>
          <w:rFonts w:ascii="Times New Roman" w:hAnsi="Times New Roman" w:cs="Times New Roman"/>
          <w:sz w:val="28"/>
          <w:szCs w:val="28"/>
        </w:rPr>
      </w:pPr>
    </w:p>
    <w:sectPr w:rsidR="00A052D0" w:rsidRPr="00FB45AF" w:rsidSect="00D42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003"/>
    <w:multiLevelType w:val="hybridMultilevel"/>
    <w:tmpl w:val="0EF2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E9"/>
    <w:rsid w:val="00A052D0"/>
    <w:rsid w:val="00AD6258"/>
    <w:rsid w:val="00C113E9"/>
    <w:rsid w:val="00D427A6"/>
    <w:rsid w:val="00F25C1F"/>
    <w:rsid w:val="00F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working-with-parents/143-foster-home/2048-zameshhayushhaya-semya-faktory-vliyayushhie-na-psixologicheskoe-zdorove-i-predposylki-dlya-vozniknoveniya-straxov-u-priemnogo-rebenka" TargetMode="External"/><Relationship Id="rId5" Type="http://schemas.openxmlformats.org/officeDocument/2006/relationships/hyperlink" Target="http://www.vashpsixolog.ru/primary-school-age/92-adaptation-to-school/1151-adaptacziya-k-shkole-diagnostika-preduprezhdenie-i-preodolenie-dezadaptac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Артем</dc:creator>
  <cp:lastModifiedBy>Наталья</cp:lastModifiedBy>
  <cp:revision>2</cp:revision>
  <dcterms:created xsi:type="dcterms:W3CDTF">2021-10-17T13:21:00Z</dcterms:created>
  <dcterms:modified xsi:type="dcterms:W3CDTF">2021-10-17T13:21:00Z</dcterms:modified>
</cp:coreProperties>
</file>