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b/>
          <w:bCs/>
          <w:color w:val="000000"/>
          <w:sz w:val="23"/>
          <w:lang w:eastAsia="ru-RU"/>
        </w:rPr>
        <w:t>Дата обновления: 30.10.2021</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 xml:space="preserve">Официальные критерии от ФИПИ по </w:t>
      </w:r>
      <w:proofErr w:type="gramStart"/>
      <w:r w:rsidRPr="003D7EB5">
        <w:rPr>
          <w:rFonts w:ascii="Arial" w:eastAsia="Times New Roman" w:hAnsi="Arial" w:cs="Arial"/>
          <w:color w:val="000000"/>
          <w:sz w:val="23"/>
          <w:szCs w:val="23"/>
          <w:lang w:eastAsia="ru-RU"/>
        </w:rPr>
        <w:t>которым</w:t>
      </w:r>
      <w:proofErr w:type="gramEnd"/>
      <w:r w:rsidRPr="003D7EB5">
        <w:rPr>
          <w:rFonts w:ascii="Arial" w:eastAsia="Times New Roman" w:hAnsi="Arial" w:cs="Arial"/>
          <w:color w:val="000000"/>
          <w:sz w:val="23"/>
          <w:szCs w:val="23"/>
          <w:lang w:eastAsia="ru-RU"/>
        </w:rPr>
        <w:t xml:space="preserve"> проверяется итоговое сочинение в 2021-2022 учебном году. Собственно, критерии проверки и НЕ МЕНЯЮТСЯ из года в год.</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 xml:space="preserve">Прежде чем проверять сочинение по критериям, эксперт </w:t>
      </w:r>
      <w:proofErr w:type="gramStart"/>
      <w:r w:rsidRPr="003D7EB5">
        <w:rPr>
          <w:rFonts w:ascii="Arial" w:eastAsia="Times New Roman" w:hAnsi="Arial" w:cs="Arial"/>
          <w:color w:val="000000"/>
          <w:sz w:val="23"/>
          <w:szCs w:val="23"/>
          <w:lang w:eastAsia="ru-RU"/>
        </w:rPr>
        <w:t>смотрит</w:t>
      </w:r>
      <w:proofErr w:type="gramEnd"/>
      <w:r w:rsidRPr="003D7EB5">
        <w:rPr>
          <w:rFonts w:ascii="Arial" w:eastAsia="Times New Roman" w:hAnsi="Arial" w:cs="Arial"/>
          <w:color w:val="000000"/>
          <w:sz w:val="23"/>
          <w:szCs w:val="23"/>
          <w:lang w:eastAsia="ru-RU"/>
        </w:rPr>
        <w:t xml:space="preserve"> чтобы оно соответствовало двум важным требованиям.</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b/>
          <w:bCs/>
          <w:color w:val="000000"/>
          <w:sz w:val="23"/>
          <w:lang w:eastAsia="ru-RU"/>
        </w:rPr>
        <w:t>Требование № 1. «Объем итогового сочинения»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Рекомендуемое количество слов – от 350.</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b/>
          <w:bCs/>
          <w:color w:val="000000"/>
          <w:sz w:val="23"/>
          <w:lang w:eastAsia="ru-RU"/>
        </w:rPr>
        <w:t>Требование № 2. «Самостоятельность написания итогового сочинения»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3D7EB5" w:rsidRPr="003D7EB5" w:rsidRDefault="003D7EB5" w:rsidP="003D7EB5">
      <w:pPr>
        <w:numPr>
          <w:ilvl w:val="0"/>
          <w:numId w:val="1"/>
        </w:numPr>
        <w:spacing w:beforeAutospacing="1" w:after="0" w:line="360" w:lineRule="atLeast"/>
        <w:rPr>
          <w:rFonts w:ascii="Arial" w:eastAsia="Times New Roman" w:hAnsi="Arial" w:cs="Arial"/>
          <w:color w:val="000000"/>
          <w:sz w:val="23"/>
          <w:szCs w:val="23"/>
          <w:lang w:eastAsia="ru-RU"/>
        </w:rPr>
      </w:pPr>
      <w:hyperlink r:id="rId5" w:history="1">
        <w:r w:rsidRPr="003D7EB5">
          <w:rPr>
            <w:rFonts w:ascii="Arial" w:eastAsia="Times New Roman" w:hAnsi="Arial" w:cs="Arial"/>
            <w:color w:val="0160A0"/>
            <w:sz w:val="23"/>
            <w:u w:val="single"/>
            <w:lang w:eastAsia="ru-RU"/>
          </w:rPr>
          <w:t>Всё об итоговом сочинении 2021-2022</w:t>
        </w:r>
      </w:hyperlink>
    </w:p>
    <w:p w:rsidR="003D7EB5" w:rsidRPr="003D7EB5" w:rsidRDefault="003D7EB5" w:rsidP="003D7EB5">
      <w:pPr>
        <w:numPr>
          <w:ilvl w:val="0"/>
          <w:numId w:val="1"/>
        </w:numPr>
        <w:spacing w:beforeAutospacing="1" w:after="0" w:line="360" w:lineRule="atLeast"/>
        <w:rPr>
          <w:rFonts w:ascii="Arial" w:eastAsia="Times New Roman" w:hAnsi="Arial" w:cs="Arial"/>
          <w:color w:val="000000"/>
          <w:sz w:val="23"/>
          <w:szCs w:val="23"/>
          <w:lang w:eastAsia="ru-RU"/>
        </w:rPr>
      </w:pPr>
      <w:hyperlink r:id="rId6" w:history="1">
        <w:r w:rsidRPr="003D7EB5">
          <w:rPr>
            <w:rFonts w:ascii="Arial" w:eastAsia="Times New Roman" w:hAnsi="Arial" w:cs="Arial"/>
            <w:color w:val="0160A0"/>
            <w:sz w:val="23"/>
            <w:u w:val="single"/>
            <w:lang w:eastAsia="ru-RU"/>
          </w:rPr>
          <w:t>Темы для итогового сочинения 2021-2022</w:t>
        </w:r>
      </w:hyperlink>
    </w:p>
    <w:p w:rsidR="003D7EB5" w:rsidRPr="003D7EB5" w:rsidRDefault="003D7EB5" w:rsidP="003D7EB5">
      <w:pPr>
        <w:numPr>
          <w:ilvl w:val="0"/>
          <w:numId w:val="1"/>
        </w:numPr>
        <w:spacing w:beforeAutospacing="1" w:after="0" w:line="360" w:lineRule="atLeast"/>
        <w:rPr>
          <w:rFonts w:ascii="Arial" w:eastAsia="Times New Roman" w:hAnsi="Arial" w:cs="Arial"/>
          <w:color w:val="000000"/>
          <w:sz w:val="23"/>
          <w:szCs w:val="23"/>
          <w:lang w:eastAsia="ru-RU"/>
        </w:rPr>
      </w:pPr>
      <w:hyperlink r:id="rId7" w:history="1">
        <w:r w:rsidRPr="003D7EB5">
          <w:rPr>
            <w:rFonts w:ascii="Arial" w:eastAsia="Times New Roman" w:hAnsi="Arial" w:cs="Arial"/>
            <w:color w:val="0160A0"/>
            <w:sz w:val="23"/>
            <w:u w:val="single"/>
            <w:lang w:eastAsia="ru-RU"/>
          </w:rPr>
          <w:t>Литература - что необходимо прочитать по каждому направлению 2021-2022</w:t>
        </w:r>
      </w:hyperlink>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Итоговое сочинение, соответствующее установленным выше требованиям, оценивается по 5 критериям:</w:t>
      </w:r>
    </w:p>
    <w:p w:rsidR="003D7EB5" w:rsidRPr="003D7EB5" w:rsidRDefault="003D7EB5" w:rsidP="003D7EB5">
      <w:pPr>
        <w:numPr>
          <w:ilvl w:val="0"/>
          <w:numId w:val="2"/>
        </w:numPr>
        <w:spacing w:before="100" w:beforeAutospacing="1" w:after="105" w:line="360" w:lineRule="atLeast"/>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«Соответствие теме»;</w:t>
      </w:r>
    </w:p>
    <w:p w:rsidR="003D7EB5" w:rsidRPr="003D7EB5" w:rsidRDefault="003D7EB5" w:rsidP="003D7EB5">
      <w:pPr>
        <w:numPr>
          <w:ilvl w:val="0"/>
          <w:numId w:val="2"/>
        </w:numPr>
        <w:spacing w:before="100" w:beforeAutospacing="1" w:after="105" w:line="360" w:lineRule="atLeast"/>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«Аргументация. Привлечение литературного материала»;</w:t>
      </w:r>
    </w:p>
    <w:p w:rsidR="003D7EB5" w:rsidRPr="003D7EB5" w:rsidRDefault="003D7EB5" w:rsidP="003D7EB5">
      <w:pPr>
        <w:numPr>
          <w:ilvl w:val="0"/>
          <w:numId w:val="2"/>
        </w:numPr>
        <w:spacing w:before="100" w:beforeAutospacing="1" w:after="105" w:line="360" w:lineRule="atLeast"/>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«Композиция и логика рассуждения»;</w:t>
      </w:r>
    </w:p>
    <w:p w:rsidR="003D7EB5" w:rsidRPr="003D7EB5" w:rsidRDefault="003D7EB5" w:rsidP="003D7EB5">
      <w:pPr>
        <w:numPr>
          <w:ilvl w:val="0"/>
          <w:numId w:val="2"/>
        </w:numPr>
        <w:spacing w:before="100" w:beforeAutospacing="1" w:after="105" w:line="360" w:lineRule="atLeast"/>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«Качество письменной речи»;</w:t>
      </w:r>
    </w:p>
    <w:p w:rsidR="003D7EB5" w:rsidRPr="003D7EB5" w:rsidRDefault="003D7EB5" w:rsidP="003D7EB5">
      <w:pPr>
        <w:numPr>
          <w:ilvl w:val="0"/>
          <w:numId w:val="2"/>
        </w:numPr>
        <w:spacing w:before="100" w:beforeAutospacing="1" w:after="105" w:line="360" w:lineRule="atLeast"/>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«Грамотность».</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b/>
          <w:bCs/>
          <w:color w:val="000000"/>
          <w:sz w:val="23"/>
          <w:lang w:eastAsia="ru-RU"/>
        </w:rPr>
        <w:t>Критерии № 1 и № 2 являются основными.</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3D7EB5" w:rsidRPr="003D7EB5" w:rsidRDefault="003D7EB5" w:rsidP="003D7EB5">
      <w:pPr>
        <w:spacing w:before="300" w:after="75" w:line="336" w:lineRule="atLeast"/>
        <w:textAlignment w:val="baseline"/>
        <w:outlineLvl w:val="1"/>
        <w:rPr>
          <w:rFonts w:ascii="Arial" w:eastAsia="Times New Roman" w:hAnsi="Arial" w:cs="Arial"/>
          <w:b/>
          <w:bCs/>
          <w:color w:val="000000"/>
          <w:sz w:val="33"/>
          <w:szCs w:val="33"/>
          <w:lang w:eastAsia="ru-RU"/>
        </w:rPr>
      </w:pPr>
      <w:r w:rsidRPr="003D7EB5">
        <w:rPr>
          <w:rFonts w:ascii="Arial" w:eastAsia="Times New Roman" w:hAnsi="Arial" w:cs="Arial"/>
          <w:b/>
          <w:bCs/>
          <w:color w:val="000000"/>
          <w:sz w:val="33"/>
          <w:szCs w:val="33"/>
          <w:lang w:eastAsia="ru-RU"/>
        </w:rPr>
        <w:lastRenderedPageBreak/>
        <w:t>Критерий № 1 «Соответствие теме»</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Данный критерий нацеливает на проверку содержания сочинения.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3D7EB5" w:rsidRPr="003D7EB5" w:rsidRDefault="003D7EB5" w:rsidP="003D7EB5">
      <w:pPr>
        <w:spacing w:before="300" w:after="75" w:line="336" w:lineRule="atLeast"/>
        <w:textAlignment w:val="baseline"/>
        <w:outlineLvl w:val="1"/>
        <w:rPr>
          <w:rFonts w:ascii="Arial" w:eastAsia="Times New Roman" w:hAnsi="Arial" w:cs="Arial"/>
          <w:b/>
          <w:bCs/>
          <w:color w:val="000000"/>
          <w:sz w:val="33"/>
          <w:szCs w:val="33"/>
          <w:lang w:eastAsia="ru-RU"/>
        </w:rPr>
      </w:pPr>
      <w:r w:rsidRPr="003D7EB5">
        <w:rPr>
          <w:rFonts w:ascii="Arial" w:eastAsia="Times New Roman" w:hAnsi="Arial" w:cs="Arial"/>
          <w:b/>
          <w:bCs/>
          <w:color w:val="000000"/>
          <w:sz w:val="33"/>
          <w:szCs w:val="33"/>
          <w:lang w:eastAsia="ru-RU"/>
        </w:rPr>
        <w:t>Критерий № 2 «Аргументация. Привлечение литературного материала»</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3D7EB5">
        <w:rPr>
          <w:rFonts w:ascii="Arial" w:eastAsia="Times New Roman" w:hAnsi="Arial" w:cs="Arial"/>
          <w:color w:val="000000"/>
          <w:sz w:val="23"/>
          <w:szCs w:val="23"/>
          <w:lang w:eastAsia="ru-RU"/>
        </w:rPr>
        <w:t>существенно искажено</w:t>
      </w:r>
      <w:proofErr w:type="gramEnd"/>
      <w:r w:rsidRPr="003D7EB5">
        <w:rPr>
          <w:rFonts w:ascii="Arial" w:eastAsia="Times New Roman" w:hAnsi="Arial" w:cs="Arial"/>
          <w:color w:val="000000"/>
          <w:sz w:val="23"/>
          <w:szCs w:val="23"/>
          <w:lang w:eastAsia="ru-RU"/>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3D7EB5" w:rsidRPr="003D7EB5" w:rsidRDefault="003D7EB5" w:rsidP="003D7EB5">
      <w:pPr>
        <w:spacing w:before="300" w:after="75" w:line="336" w:lineRule="atLeast"/>
        <w:textAlignment w:val="baseline"/>
        <w:outlineLvl w:val="1"/>
        <w:rPr>
          <w:rFonts w:ascii="Arial" w:eastAsia="Times New Roman" w:hAnsi="Arial" w:cs="Arial"/>
          <w:b/>
          <w:bCs/>
          <w:color w:val="000000"/>
          <w:sz w:val="33"/>
          <w:szCs w:val="33"/>
          <w:lang w:eastAsia="ru-RU"/>
        </w:rPr>
      </w:pPr>
      <w:r w:rsidRPr="003D7EB5">
        <w:rPr>
          <w:rFonts w:ascii="Arial" w:eastAsia="Times New Roman" w:hAnsi="Arial" w:cs="Arial"/>
          <w:b/>
          <w:bCs/>
          <w:color w:val="000000"/>
          <w:sz w:val="33"/>
          <w:szCs w:val="33"/>
          <w:lang w:eastAsia="ru-RU"/>
        </w:rPr>
        <w:t>Критерий № 3 «Композиция и логика рассуждения»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3D7EB5">
        <w:rPr>
          <w:rFonts w:ascii="Arial" w:eastAsia="Times New Roman" w:hAnsi="Arial" w:cs="Arial"/>
          <w:color w:val="000000"/>
          <w:sz w:val="23"/>
          <w:szCs w:val="23"/>
          <w:lang w:eastAsia="ru-RU"/>
        </w:rPr>
        <w:t>тезисно-доказательная</w:t>
      </w:r>
      <w:proofErr w:type="spellEnd"/>
      <w:r w:rsidRPr="003D7EB5">
        <w:rPr>
          <w:rFonts w:ascii="Arial" w:eastAsia="Times New Roman" w:hAnsi="Arial" w:cs="Arial"/>
          <w:color w:val="000000"/>
          <w:sz w:val="23"/>
          <w:szCs w:val="23"/>
          <w:lang w:eastAsia="ru-RU"/>
        </w:rPr>
        <w:t xml:space="preserve"> часть. Во всех остальных случаях выставляется «зачет».</w:t>
      </w:r>
    </w:p>
    <w:p w:rsidR="003D7EB5" w:rsidRPr="003D7EB5" w:rsidRDefault="003D7EB5" w:rsidP="003D7EB5">
      <w:pPr>
        <w:spacing w:before="300" w:after="75" w:line="336" w:lineRule="atLeast"/>
        <w:textAlignment w:val="baseline"/>
        <w:outlineLvl w:val="1"/>
        <w:rPr>
          <w:rFonts w:ascii="Arial" w:eastAsia="Times New Roman" w:hAnsi="Arial" w:cs="Arial"/>
          <w:b/>
          <w:bCs/>
          <w:color w:val="000000"/>
          <w:sz w:val="33"/>
          <w:szCs w:val="33"/>
          <w:lang w:eastAsia="ru-RU"/>
        </w:rPr>
      </w:pPr>
      <w:r w:rsidRPr="003D7EB5">
        <w:rPr>
          <w:rFonts w:ascii="Arial" w:eastAsia="Times New Roman" w:hAnsi="Arial" w:cs="Arial"/>
          <w:b/>
          <w:bCs/>
          <w:color w:val="000000"/>
          <w:sz w:val="33"/>
          <w:szCs w:val="33"/>
          <w:lang w:eastAsia="ru-RU"/>
        </w:rPr>
        <w:t>Критерий № 4 «Качество письменной речи»</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Данный критерий нацеливает на проверку речевого оформления текста сочинения.</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lastRenderedPageBreak/>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3D7EB5" w:rsidRPr="003D7EB5" w:rsidRDefault="003D7EB5" w:rsidP="003D7EB5">
      <w:pPr>
        <w:spacing w:before="300" w:after="75" w:line="336" w:lineRule="atLeast"/>
        <w:textAlignment w:val="baseline"/>
        <w:outlineLvl w:val="1"/>
        <w:rPr>
          <w:rFonts w:ascii="Arial" w:eastAsia="Times New Roman" w:hAnsi="Arial" w:cs="Arial"/>
          <w:b/>
          <w:bCs/>
          <w:color w:val="000000"/>
          <w:sz w:val="33"/>
          <w:szCs w:val="33"/>
          <w:lang w:eastAsia="ru-RU"/>
        </w:rPr>
      </w:pPr>
      <w:r w:rsidRPr="003D7EB5">
        <w:rPr>
          <w:rFonts w:ascii="Arial" w:eastAsia="Times New Roman" w:hAnsi="Arial" w:cs="Arial"/>
          <w:b/>
          <w:bCs/>
          <w:color w:val="000000"/>
          <w:sz w:val="33"/>
          <w:szCs w:val="33"/>
          <w:lang w:eastAsia="ru-RU"/>
        </w:rPr>
        <w:t>Критерий № 5 «Грамотность»</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Данный критерий позволяет оценить грамотность выпускника.</w:t>
      </w:r>
    </w:p>
    <w:p w:rsidR="003D7EB5" w:rsidRPr="003D7EB5" w:rsidRDefault="003D7EB5" w:rsidP="003D7EB5">
      <w:pPr>
        <w:spacing w:before="75" w:after="120" w:line="360" w:lineRule="atLeast"/>
        <w:textAlignment w:val="baseline"/>
        <w:rPr>
          <w:rFonts w:ascii="Arial" w:eastAsia="Times New Roman" w:hAnsi="Arial" w:cs="Arial"/>
          <w:color w:val="000000"/>
          <w:sz w:val="23"/>
          <w:szCs w:val="23"/>
          <w:lang w:eastAsia="ru-RU"/>
        </w:rPr>
      </w:pPr>
      <w:r w:rsidRPr="003D7EB5">
        <w:rPr>
          <w:rFonts w:ascii="Arial" w:eastAsia="Times New Roman" w:hAnsi="Arial" w:cs="Arial"/>
          <w:color w:val="000000"/>
          <w:sz w:val="23"/>
          <w:szCs w:val="23"/>
          <w:lang w:eastAsia="ru-RU"/>
        </w:rPr>
        <w:t>«Незачет» ставится при условии, если на 100 слов в среднем приходится в сумме более пяти ошибок: грамматических, орфографических, пунктуационных.</w:t>
      </w:r>
    </w:p>
    <w:p w:rsidR="003D7EB5" w:rsidRPr="003D7EB5" w:rsidRDefault="003D7EB5" w:rsidP="003D7EB5">
      <w:pPr>
        <w:spacing w:after="240" w:line="240" w:lineRule="auto"/>
        <w:textAlignment w:val="baseline"/>
        <w:rPr>
          <w:rFonts w:ascii="Times New Roman" w:eastAsia="Times New Roman" w:hAnsi="Times New Roman" w:cs="Times New Roman"/>
          <w:sz w:val="24"/>
          <w:szCs w:val="24"/>
          <w:lang w:eastAsia="ru-RU"/>
        </w:rPr>
      </w:pPr>
      <w:r w:rsidRPr="003D7EB5">
        <w:rPr>
          <w:rFonts w:ascii="Times New Roman" w:eastAsia="Times New Roman" w:hAnsi="Times New Roman" w:cs="Times New Roman"/>
          <w:sz w:val="24"/>
          <w:szCs w:val="24"/>
          <w:lang w:eastAsia="ru-RU"/>
        </w:rPr>
        <w:br/>
      </w:r>
      <w:r w:rsidRPr="003D7EB5">
        <w:rPr>
          <w:rFonts w:ascii="Times New Roman" w:eastAsia="Times New Roman" w:hAnsi="Times New Roman" w:cs="Times New Roman"/>
          <w:sz w:val="24"/>
          <w:szCs w:val="24"/>
          <w:lang w:eastAsia="ru-RU"/>
        </w:rPr>
        <w:br/>
        <w:t>Источник: https://ctege.info/voprosyi-i-otvetyi-po-itogovomu-sochineniyu/kriterii-itogovogo-sochineniya.html</w:t>
      </w:r>
    </w:p>
    <w:p w:rsidR="003D7EB5" w:rsidRPr="003D7EB5" w:rsidRDefault="003D7EB5" w:rsidP="003D7EB5">
      <w:pPr>
        <w:spacing w:after="0" w:line="240" w:lineRule="auto"/>
        <w:textAlignment w:val="baseline"/>
        <w:rPr>
          <w:rFonts w:ascii="Times New Roman" w:eastAsia="Times New Roman" w:hAnsi="Times New Roman" w:cs="Times New Roman"/>
          <w:sz w:val="24"/>
          <w:szCs w:val="24"/>
          <w:lang w:eastAsia="ru-RU"/>
        </w:rPr>
      </w:pPr>
      <w:r w:rsidRPr="003D7EB5">
        <w:rPr>
          <w:rFonts w:ascii="Times New Roman" w:eastAsia="Times New Roman" w:hAnsi="Times New Roman" w:cs="Times New Roman"/>
          <w:sz w:val="24"/>
          <w:szCs w:val="24"/>
          <w:lang w:eastAsia="ru-RU"/>
        </w:rPr>
        <w:br/>
      </w:r>
      <w:r w:rsidRPr="003D7EB5">
        <w:rPr>
          <w:rFonts w:ascii="Times New Roman" w:eastAsia="Times New Roman" w:hAnsi="Times New Roman" w:cs="Times New Roman"/>
          <w:sz w:val="24"/>
          <w:szCs w:val="24"/>
          <w:lang w:eastAsia="ru-RU"/>
        </w:rPr>
        <w:br/>
        <w:t>Источник: https://ctege.info/voprosyi-i-otvetyi-po-itogovomu-sochineniyu/kriterii-itogovogo-sochineniya.html</w:t>
      </w:r>
    </w:p>
    <w:p w:rsidR="003828EE" w:rsidRDefault="003828EE"/>
    <w:sectPr w:rsidR="003828EE" w:rsidSect="00382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917D8"/>
    <w:multiLevelType w:val="multilevel"/>
    <w:tmpl w:val="8DFEE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B6F78"/>
    <w:multiLevelType w:val="multilevel"/>
    <w:tmpl w:val="39F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7EB5"/>
    <w:rsid w:val="00105F2B"/>
    <w:rsid w:val="001945C1"/>
    <w:rsid w:val="00232D4D"/>
    <w:rsid w:val="002F6179"/>
    <w:rsid w:val="003828EE"/>
    <w:rsid w:val="003D7EB5"/>
    <w:rsid w:val="00686422"/>
    <w:rsid w:val="00AF6E97"/>
    <w:rsid w:val="00FA10A3"/>
    <w:rsid w:val="00FC4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EE"/>
  </w:style>
  <w:style w:type="paragraph" w:styleId="2">
    <w:name w:val="heading 2"/>
    <w:basedOn w:val="a"/>
    <w:link w:val="20"/>
    <w:uiPriority w:val="9"/>
    <w:qFormat/>
    <w:rsid w:val="003D7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7EB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7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B5"/>
    <w:rPr>
      <w:b/>
      <w:bCs/>
    </w:rPr>
  </w:style>
  <w:style w:type="character" w:styleId="a5">
    <w:name w:val="Hyperlink"/>
    <w:basedOn w:val="a0"/>
    <w:uiPriority w:val="99"/>
    <w:semiHidden/>
    <w:unhideWhenUsed/>
    <w:rsid w:val="003D7EB5"/>
    <w:rPr>
      <w:color w:val="0000FF"/>
      <w:u w:val="single"/>
    </w:rPr>
  </w:style>
</w:styles>
</file>

<file path=word/webSettings.xml><?xml version="1.0" encoding="utf-8"?>
<w:webSettings xmlns:r="http://schemas.openxmlformats.org/officeDocument/2006/relationships" xmlns:w="http://schemas.openxmlformats.org/wordprocessingml/2006/main">
  <w:divs>
    <w:div w:id="1495219493">
      <w:bodyDiv w:val="1"/>
      <w:marLeft w:val="0"/>
      <w:marRight w:val="0"/>
      <w:marTop w:val="0"/>
      <w:marBottom w:val="0"/>
      <w:divBdr>
        <w:top w:val="none" w:sz="0" w:space="0" w:color="auto"/>
        <w:left w:val="none" w:sz="0" w:space="0" w:color="auto"/>
        <w:bottom w:val="none" w:sz="0" w:space="0" w:color="auto"/>
        <w:right w:val="none" w:sz="0" w:space="0" w:color="auto"/>
      </w:divBdr>
      <w:divsChild>
        <w:div w:id="872377629">
          <w:marLeft w:val="0"/>
          <w:marRight w:val="0"/>
          <w:marTop w:val="0"/>
          <w:marBottom w:val="0"/>
          <w:divBdr>
            <w:top w:val="none" w:sz="0" w:space="0" w:color="auto"/>
            <w:left w:val="none" w:sz="0" w:space="0" w:color="auto"/>
            <w:bottom w:val="none" w:sz="0" w:space="0" w:color="auto"/>
            <w:right w:val="none" w:sz="0" w:space="0" w:color="auto"/>
          </w:divBdr>
        </w:div>
        <w:div w:id="48420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tege.info/itogovoe-sochinenie-2022/literatura-dlya-itogovogo-sochineniya-20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ege.info/itogovoe-sochinenie-2022/temyi-itogovogo-sochineniya-2022.html" TargetMode="External"/><Relationship Id="rId5" Type="http://schemas.openxmlformats.org/officeDocument/2006/relationships/hyperlink" Target="https://ctege.info/itogovoe-sochinenie-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РГ</cp:lastModifiedBy>
  <cp:revision>2</cp:revision>
  <cp:lastPrinted>2021-12-02T06:06:00Z</cp:lastPrinted>
  <dcterms:created xsi:type="dcterms:W3CDTF">2021-12-02T06:06:00Z</dcterms:created>
  <dcterms:modified xsi:type="dcterms:W3CDTF">2021-12-02T06:07:00Z</dcterms:modified>
</cp:coreProperties>
</file>