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75" w:rsidRPr="009F6375" w:rsidRDefault="009F6375" w:rsidP="009F637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</w:pPr>
      <w:r w:rsidRPr="009F6375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t>Комплекты тем итогового сочинения с 2022/23 учебного года формируются из закрытого банк тем итогового сочинения. Он включает более полутора тысяч тем сочинений прошлых лет.</w:t>
      </w:r>
      <w:r w:rsidRPr="009F6375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br/>
      </w:r>
      <w:r w:rsidRPr="009F6375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br/>
        <w:t>10 августа ФИПИ </w:t>
      </w:r>
      <w:hyperlink r:id="rId4" w:history="1">
        <w:r w:rsidRPr="009F6375">
          <w:rPr>
            <w:rFonts w:ascii="Georgia" w:eastAsia="Times New Roman" w:hAnsi="Georgia" w:cs="Times New Roman"/>
            <w:i/>
            <w:iCs/>
            <w:color w:val="3763C2"/>
            <w:sz w:val="23"/>
            <w:lang w:eastAsia="ru-RU"/>
          </w:rPr>
          <w:t>опубликовал</w:t>
        </w:r>
      </w:hyperlink>
      <w:r w:rsidRPr="009F6375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t> названия разделов и подразделов банка тем итогового сочинения.</w:t>
      </w:r>
      <w:r w:rsidRPr="009F6375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br/>
      </w:r>
      <w:r w:rsidRPr="009F6375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br/>
        <w:t>1. Духовно-нравственные ориентиры в жизни человека.</w:t>
      </w:r>
      <w:r w:rsidRPr="009F6375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br/>
        <w:t>2. Семья, общество, Отечество в жизни человека.</w:t>
      </w:r>
      <w:r w:rsidRPr="009F6375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br/>
        <w:t>3. Природа и культура в жизни человека.</w:t>
      </w:r>
    </w:p>
    <w:p w:rsidR="003828EE" w:rsidRPr="009F6375" w:rsidRDefault="009F6375" w:rsidP="009F6375">
      <w:pPr>
        <w:rPr>
          <w:lang w:val="en-US"/>
        </w:rPr>
      </w:pPr>
      <w:r w:rsidRPr="009F6375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 w:rsidRPr="009F6375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hyperlink r:id="rId5" w:history="1">
        <w:proofErr w:type="gramStart"/>
        <w:r w:rsidRPr="009F6375">
          <w:rPr>
            <w:rFonts w:ascii="Arial" w:eastAsia="Times New Roman" w:hAnsi="Arial" w:cs="Arial"/>
            <w:color w:val="3763C2"/>
            <w:sz w:val="23"/>
            <w:lang w:val="en-US" w:eastAsia="ru-RU"/>
          </w:rPr>
          <w:t>temi-is-3razdela.docx</w:t>
        </w:r>
        <w:proofErr w:type="gramEnd"/>
      </w:hyperlink>
      <w:r w:rsidRPr="009F6375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hyperlink r:id="rId6" w:history="1">
        <w:r w:rsidRPr="009F6375">
          <w:rPr>
            <w:rFonts w:ascii="Arial" w:eastAsia="Times New Roman" w:hAnsi="Arial" w:cs="Arial"/>
            <w:color w:val="3763C2"/>
            <w:sz w:val="23"/>
            <w:lang w:val="en-US" w:eastAsia="ru-RU"/>
          </w:rPr>
          <w:t>temi-is-3razdela.pdf</w:t>
        </w:r>
      </w:hyperlink>
    </w:p>
    <w:sectPr w:rsidR="003828EE" w:rsidRPr="009F6375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375"/>
    <w:rsid w:val="00105F2B"/>
    <w:rsid w:val="00232D4D"/>
    <w:rsid w:val="002F6179"/>
    <w:rsid w:val="003828EE"/>
    <w:rsid w:val="00686422"/>
    <w:rsid w:val="008B450C"/>
    <w:rsid w:val="009F6375"/>
    <w:rsid w:val="00AF6E97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63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60186">
          <w:marLeft w:val="0"/>
          <w:marRight w:val="0"/>
          <w:marTop w:val="0"/>
          <w:marBottom w:val="0"/>
          <w:divBdr>
            <w:top w:val="none" w:sz="0" w:space="5" w:color="auto"/>
            <w:left w:val="single" w:sz="12" w:space="21" w:color="E85319"/>
            <w:bottom w:val="none" w:sz="0" w:space="5" w:color="auto"/>
            <w:right w:val="none" w:sz="0" w:space="21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ege.ru/index.php?do=download&amp;id=18878" TargetMode="External"/><Relationship Id="rId5" Type="http://schemas.openxmlformats.org/officeDocument/2006/relationships/hyperlink" Target="https://4ege.ru/index.php?do=download&amp;id=18877" TargetMode="External"/><Relationship Id="rId4" Type="http://schemas.openxmlformats.org/officeDocument/2006/relationships/hyperlink" Target="https://4ege.ru/sochinenie/65672-razdely-zakrytogo-banka-itogovogo-sochinenij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2</cp:revision>
  <dcterms:created xsi:type="dcterms:W3CDTF">2022-11-28T17:43:00Z</dcterms:created>
  <dcterms:modified xsi:type="dcterms:W3CDTF">2022-11-28T17:45:00Z</dcterms:modified>
</cp:coreProperties>
</file>