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5B" w:rsidRPr="00B23FE4" w:rsidRDefault="00BF1845" w:rsidP="00E72B7F">
      <w:pPr>
        <w:shd w:val="clear" w:color="auto" w:fill="FFFFFF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47A5A" w:rsidRPr="00B23FE4" w:rsidRDefault="00B47A5A" w:rsidP="00E72B7F">
      <w:pPr>
        <w:shd w:val="clear" w:color="auto" w:fill="FFFFFF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«ГСШ №1»</w:t>
      </w:r>
    </w:p>
    <w:p w:rsidR="00B47A5A" w:rsidRPr="00B23FE4" w:rsidRDefault="00B47A5A" w:rsidP="00E72B7F">
      <w:pPr>
        <w:shd w:val="clear" w:color="auto" w:fill="FFFFFF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574C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Скорняков</w:t>
      </w:r>
    </w:p>
    <w:p w:rsidR="00B47A5A" w:rsidRPr="00B23FE4" w:rsidRDefault="00B47A5A" w:rsidP="00E72B7F">
      <w:pPr>
        <w:shd w:val="clear" w:color="auto" w:fill="FFFFFF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72B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2A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________2025</w:t>
      </w:r>
      <w:r w:rsidR="008A413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End w:id="0"/>
    </w:p>
    <w:p w:rsidR="00B47A5A" w:rsidRPr="00B23FE4" w:rsidRDefault="00B47A5A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36F" w:rsidRPr="00B23FE4" w:rsidRDefault="002E436F" w:rsidP="00E72B7F">
      <w:pPr>
        <w:shd w:val="clear" w:color="auto" w:fill="FFFFFF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09" w:rsidRDefault="008A413C" w:rsidP="00B23FE4">
      <w:pPr>
        <w:shd w:val="clear" w:color="auto" w:fill="FFFFFF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="008125D0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</w:t>
      </w:r>
      <w:r w:rsidR="00EA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ГОРЯЧЕГО </w:t>
      </w: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ПИТАНИЯ ОБУЧАЮЩИХСЯ </w:t>
      </w:r>
    </w:p>
    <w:p w:rsidR="008125D0" w:rsidRPr="00B23FE4" w:rsidRDefault="008A413C" w:rsidP="00B23FE4">
      <w:pPr>
        <w:shd w:val="clear" w:color="auto" w:fill="FFFFFF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r w:rsidR="0077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ГОРОДИЩЕНСКАЯ СРЕДНЯЯ ШКОЛА</w:t>
      </w: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№1»</w:t>
      </w:r>
    </w:p>
    <w:p w:rsidR="00D04B5B" w:rsidRPr="00B23FE4" w:rsidRDefault="00D04B5B" w:rsidP="00B23FE4">
      <w:pPr>
        <w:shd w:val="clear" w:color="auto" w:fill="FFFFFF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5D0" w:rsidRPr="00B23FE4" w:rsidRDefault="008125D0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574C6" w:rsidRDefault="008125D0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5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proofErr w:type="spellStart"/>
      <w:r w:rsidR="00E574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Городищенская</w:t>
      </w:r>
      <w:proofErr w:type="spellEnd"/>
      <w:r w:rsidR="00E5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№1» разработано в соответствии со статьями 37, 41 пунктом 7 статьи 79 Федерального закона от 29.12.2012 № 273-ФЗ «Об образовании в РФ</w:t>
      </w:r>
      <w:r w:rsidR="0071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</w:t>
      </w:r>
      <w:r w:rsid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 и молодежи», утвержденными постановлением главного санитарного врача от 28.09.2020 г. </w:t>
      </w:r>
    </w:p>
    <w:p w:rsidR="008125D0" w:rsidRPr="00B23FE4" w:rsidRDefault="005F5940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</w:t>
      </w:r>
      <w:r w:rsidR="00EA7B49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горячего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МБОУ</w:t>
      </w:r>
      <w:r w:rsidR="004D3C9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6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ородищенская</w:t>
      </w:r>
      <w:proofErr w:type="spellEnd"/>
      <w:r w:rsidR="0077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№1»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порядок организации </w:t>
      </w:r>
      <w:r w:rsidR="00EA7B49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рационального 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горячего 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обучающихся в школе, определяет основные организационные принципы, правила и требования к организации питания обучающихся.</w:t>
      </w:r>
    </w:p>
    <w:p w:rsidR="008125D0" w:rsidRPr="00B23FE4" w:rsidRDefault="005F5940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5E5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разработано в целях организации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горячего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обучающихся, социальной поддержки и укрепления здоровья детей, создания комфортной среды образовательного процесса.</w:t>
      </w:r>
    </w:p>
    <w:p w:rsidR="008125D0" w:rsidRPr="00B23FE4" w:rsidRDefault="005F5940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8125D0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разработано в соответствии с:</w:t>
      </w:r>
    </w:p>
    <w:p w:rsidR="00C373E6" w:rsidRPr="00B23FE4" w:rsidRDefault="008125D0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г. №273-ФЗ «Об образовании в Российской Федерации»;</w:t>
      </w:r>
    </w:p>
    <w:p w:rsidR="001005CC" w:rsidRPr="00B23FE4" w:rsidRDefault="001005CC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C373E6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C373E6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марта 2020 г. № 47-ФЗ «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Федеральный закон «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качестве и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пищевых продуктов»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статью 37 Федерального закона «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ерации»;</w:t>
      </w:r>
    </w:p>
    <w:p w:rsidR="001005CC" w:rsidRPr="00B23FE4" w:rsidRDefault="001005CC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373E6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июня 2020 года №900 «О внесении изменений в государственную программу Российской Федерации «Развитие образования»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73E6" w:rsidRPr="00B23FE4" w:rsidRDefault="00C373E6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«Социальным кодексом </w:t>
      </w:r>
      <w:r w:rsidR="006C793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005CC" w:rsidRPr="00B23FE4" w:rsidRDefault="006C793F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№ 751 от 27.08.2020 «Об установлении размера частичной компенсации стоимости горячего питания, в целях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бесплатным двухразовым питанием,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здоровья, детей-инвалидов в муниципальных общеобразовательных организациях </w:t>
      </w:r>
      <w:proofErr w:type="spellStart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с 01 сентября 2020 г.»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052" w:rsidRPr="00B23FE4" w:rsidRDefault="008439BF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комитета образования, н</w:t>
      </w:r>
      <w:r w:rsidR="007D305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ауки и молодежной политики Волгоградской области от 23.07.2020г. № 16-03-06/3124, Рекомендации по организации питания обучающихся общеобразовательных организаций МР 2.4.0179-20, Рекомендации «Родительский контроль за организацией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="007D305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еобразовательных организациях»</w:t>
      </w:r>
      <w:r w:rsidR="007D305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МР2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305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4.0180-20;</w:t>
      </w:r>
    </w:p>
    <w:p w:rsidR="00D04B5B" w:rsidRPr="00B23FE4" w:rsidRDefault="00D04B5B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школы;</w:t>
      </w:r>
    </w:p>
    <w:p w:rsidR="005F5940" w:rsidRDefault="00D04B5B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30.03.1999г №52-ФЗ «О санитарно-эпидемиологическом благополучии населения»</w:t>
      </w:r>
      <w:r w:rsidR="004D3C9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и дополнениями)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940" w:rsidRDefault="005F5940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СанПиН 2.4.3648-20 «Санитарно-эпидемиологические требования к организациям воспитания и обучени</w:t>
      </w:r>
      <w:r w:rsidR="002A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отдыха и оздоровления детей </w:t>
      </w:r>
      <w:r w:rsidRP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молодежи», утвержденными постановлением главного санитарного врача от 28.09.2020 г. </w:t>
      </w:r>
    </w:p>
    <w:p w:rsidR="00EA7262" w:rsidRPr="005F5940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Положения распрос</w:t>
      </w:r>
      <w:r w:rsidR="00DE1697" w:rsidRP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траняется на всех обучающихся школы</w:t>
      </w:r>
      <w:r w:rsidRPr="005F5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Настоящее Положение является локальным нормативным актом, регламентирующим деятельность школы по вопросам</w:t>
      </w:r>
      <w:r w:rsidR="004D3C9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питания, принимается на педагогическом совете, согласовывается с Управляющим советом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и</w:t>
      </w:r>
      <w:r w:rsidR="0072098A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</w:t>
      </w:r>
      <w:r w:rsidR="007A6DF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DE1697" w:rsidRPr="00B23FE4" w:rsidRDefault="00EA7262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  Положение принимается на неопределенный срок. 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      </w:t>
      </w:r>
    </w:p>
    <w:p w:rsidR="00D152F9" w:rsidRPr="00B23FE4" w:rsidRDefault="00D152F9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ЦЕЛИ И ЗАДАЧИ.</w:t>
      </w:r>
    </w:p>
    <w:p w:rsidR="00EA7262" w:rsidRPr="00B23FE4" w:rsidRDefault="00D152F9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и задачами при организа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МБО</w:t>
      </w:r>
      <w:r w:rsidR="004D3C9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6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ородищенская</w:t>
      </w:r>
      <w:proofErr w:type="spellEnd"/>
      <w:r w:rsidR="0077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</w:t>
      </w:r>
      <w:r w:rsidR="008439BF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№1»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является, обеспечение обучающихся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качество и безопасность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и пищевых продуктов, используемых для приготовления блюд;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принципов полноценного и здорового питания;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обучающихся из</w:t>
      </w:r>
      <w:r w:rsidR="00DE1697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многодетных, малообеспеченных семей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школьных пищеблоков в соответствии с требованиями санитарных норм и правил, современных технологий;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бюджетных средств, выделяемых на организацию питания, в соответствии с требованиям</w:t>
      </w:r>
      <w:r w:rsidR="001D6AD3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действующего законодательства.</w:t>
      </w:r>
    </w:p>
    <w:p w:rsidR="00F57665" w:rsidRPr="00B23FE4" w:rsidRDefault="00F57665" w:rsidP="002A68E0">
      <w:pPr>
        <w:shd w:val="clear" w:color="auto" w:fill="FFFFFF"/>
        <w:spacing w:after="0" w:line="276" w:lineRule="auto"/>
        <w:ind w:left="567" w:hanging="28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ПРИНЦИПЫ ОРГАНИЗАЦИИ ПИТАНИЯ ОБУЧАЮЩИХСЯ.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обучающихся является отдельным обязательным направлением деятельности Школы.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организации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используются специальные помещения</w:t>
      </w:r>
      <w:r w:rsidR="00D152F9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697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пищеблок), соответствующие требованиям </w:t>
      </w:r>
      <w:proofErr w:type="spellStart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A4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гигиенических норм и правил по следующим направлениям: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числа посадочных мест столовой установленным нормам;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технологическим оборудованием, техническое состояние которого соответствует установленным требованиям;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пищеблока, подсобных помещений для хранения продуктов;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вытяжного оборудования, его работоспособность;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иным требованиям действующих санитарных норм и правил в Российской Федерации.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 В пищеблоке постоянно должны находиться:  </w:t>
      </w:r>
    </w:p>
    <w:p w:rsidR="009006A5" w:rsidRPr="00B23FE4" w:rsidRDefault="009006A5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готовой кулинарной продукции;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пищевых продуктов и продовольственного сырья;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температурного режима холодильного оборудования;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примерного 1</w:t>
      </w:r>
      <w:r w:rsidR="007A6DF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05B8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меню</w:t>
      </w:r>
      <w:r w:rsidR="002A68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меню, технологические карты на приготовляемые блюда;</w:t>
      </w:r>
    </w:p>
    <w:p w:rsidR="00EA7262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</w:t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качества, документы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ветеринарно-санитарной экспертизы и др.);  </w:t>
      </w:r>
    </w:p>
    <w:p w:rsidR="009006A5" w:rsidRPr="00B23FE4" w:rsidRDefault="00EA7262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отзывов и предложений</w:t>
      </w:r>
      <w:r w:rsidR="009006A5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262" w:rsidRPr="00B23FE4" w:rsidRDefault="009006A5" w:rsidP="002A68E0">
      <w:pPr>
        <w:pStyle w:val="a6"/>
        <w:numPr>
          <w:ilvl w:val="0"/>
          <w:numId w:val="18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книжки работников пищеблока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EA7262" w:rsidRDefault="00EA7B49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Горячее п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 в школе организуется на основе разрабатываемого рациона питания и примерного </w:t>
      </w:r>
      <w:r w:rsidR="007A6DF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двенадцатидневного меню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разработанного в соответствии с рекомендуемой формой составления примерного меню и пищевой</w:t>
      </w:r>
      <w:r w:rsidR="0084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приготовляемых блюд, 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меню-раскладок, содержащих количественные данные о рецептуре блюд.</w:t>
      </w:r>
    </w:p>
    <w:p w:rsidR="005E577D" w:rsidRPr="005E577D" w:rsidRDefault="005E577D" w:rsidP="005E577D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EA7262" w:rsidRPr="005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Режим питания в школе определяется </w:t>
      </w:r>
      <w:r w:rsidRPr="005E5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СанПиН 2.4.3648-20 «Санитарно-эпидемиологические требования к организациям воспитания и обучени</w:t>
      </w:r>
      <w:r w:rsidR="002A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отдыха и оздоровления детей </w:t>
      </w:r>
      <w:r w:rsidRPr="005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молодежи», утвержденными постановлением главного санитарного врача от 28.09.2020 г. </w:t>
      </w:r>
    </w:p>
    <w:p w:rsidR="00EA7262" w:rsidRPr="00B23FE4" w:rsidRDefault="005E577D" w:rsidP="002A68E0">
      <w:p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EA7262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Примерное меню утверждается директором школы</w:t>
      </w:r>
      <w:r w:rsidR="00EA7262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A7262" w:rsidRPr="00B23FE4" w:rsidRDefault="00CF05B8" w:rsidP="00B23FE4">
      <w:p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КОМПЕТЕНЦИЯ М</w:t>
      </w:r>
      <w:r w:rsidR="008439BF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  <w:r w:rsidR="0053241A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39BF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</w:t>
      </w:r>
      <w:r w:rsidR="00776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ОРОДИЩЕНСКОЙ СРЕДНЕЙ ШКОЛЫ</w:t>
      </w:r>
      <w:r w:rsidR="008439BF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7A6DFC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1» ПО</w:t>
      </w:r>
      <w:r w:rsidR="00EA7262"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ВОПРОСАМ ОРГАНИЗАЦИИ ПИТАНИЯ В УЧРЕЖДЕНИИ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Администрация школы совместно с классными руководителями осуществляет организационную и разъяснительную работу с об</w:t>
      </w:r>
      <w:r w:rsidR="00CF05B8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учающимися и родителями 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 с целью организации горячего питания обучающихся.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Администрация школы обеспечивает принятие организационно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Ведение мониторинга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обучающихся.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Сбор информации по </w:t>
      </w:r>
      <w:r w:rsidR="00EA7B49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охвату 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горячим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обучающихся.</w:t>
      </w:r>
    </w:p>
    <w:p w:rsidR="00EA7262" w:rsidRPr="00B23FE4" w:rsidRDefault="00EA7262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Сбор информации об организации и </w:t>
      </w:r>
      <w:r w:rsidR="00EA7B49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горячего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обучающихся.</w:t>
      </w:r>
    </w:p>
    <w:p w:rsidR="00F57665" w:rsidRPr="00B23FE4" w:rsidRDefault="00F57665" w:rsidP="00B23FE4">
      <w:pPr>
        <w:shd w:val="clear" w:color="auto" w:fill="FFFFFF"/>
        <w:spacing w:after="0" w:line="276" w:lineRule="auto"/>
        <w:ind w:left="426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1A1C" w:rsidRPr="00B23FE4" w:rsidRDefault="00D41A1C" w:rsidP="00B23FE4">
      <w:pPr>
        <w:shd w:val="clear" w:color="auto" w:fill="FFFFFF"/>
        <w:spacing w:after="0" w:line="276" w:lineRule="auto"/>
        <w:ind w:left="426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ОРГАНИЗАЦИИ ПИТАНИЯ</w:t>
      </w:r>
    </w:p>
    <w:p w:rsidR="00D41A1C" w:rsidRPr="00B23FE4" w:rsidRDefault="00D41A1C" w:rsidP="00B23FE4">
      <w:pPr>
        <w:shd w:val="clear" w:color="auto" w:fill="FFFFFF"/>
        <w:spacing w:after="0" w:line="276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5.1.Ежедневные меню рационов питания согласовываются директором школы.</w:t>
      </w:r>
    </w:p>
    <w:p w:rsidR="00D41A1C" w:rsidRPr="00B23FE4" w:rsidRDefault="00D41A1C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 столовой накрывают на закрепленные за классами столы количество порций, в соответствие с заявкой на количество питающихся</w:t>
      </w:r>
      <w:r w:rsidR="007A6DF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A1C" w:rsidRPr="00B23FE4" w:rsidRDefault="00D41A1C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3FE4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школы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производственную деятельность в полном объеме 6 дней - с понедельника по субботу включительно в режиме работы школы.</w:t>
      </w:r>
    </w:p>
    <w:p w:rsidR="00D41A1C" w:rsidRPr="00B23FE4" w:rsidRDefault="008439BF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A4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по классам в соответствии с графиком, утверждаемым директором школы.</w:t>
      </w:r>
    </w:p>
    <w:p w:rsidR="00D41A1C" w:rsidRPr="00B23FE4" w:rsidRDefault="00E839EC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 учителя и обучающиеся обеспечивают соблюдение режима посещения столовой, общественный порядок и содействуют работникам столовой в организации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питания.</w:t>
      </w:r>
    </w:p>
    <w:p w:rsidR="0081178C" w:rsidRPr="00B23FE4" w:rsidRDefault="00E839EC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 </w:t>
      </w:r>
      <w:r w:rsidR="0081178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гигиены приёма пищи должны быть созданы следующие условия:</w:t>
      </w:r>
    </w:p>
    <w:p w:rsidR="0081178C" w:rsidRPr="00B23FE4" w:rsidRDefault="003F59CA" w:rsidP="002A68E0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1178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справные </w:t>
      </w:r>
      <w:r w:rsidR="0053241A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умывальники</w:t>
      </w:r>
      <w:r w:rsidR="00E839E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мыла, </w:t>
      </w:r>
      <w:r w:rsidR="0081178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 для личной гигиены учащихся;</w:t>
      </w:r>
    </w:p>
    <w:p w:rsidR="0081178C" w:rsidRPr="00B23FE4" w:rsidRDefault="003F59CA" w:rsidP="002A68E0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178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беденный зал оборудуется мебелью для приёма пищи сидя;</w:t>
      </w:r>
    </w:p>
    <w:p w:rsidR="0081178C" w:rsidRPr="00B23FE4" w:rsidRDefault="003F59CA" w:rsidP="002A68E0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1178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столовой и чайной посуды, столовых приборов должно быть в соответствии с нормами СанПиНа;</w:t>
      </w:r>
    </w:p>
    <w:p w:rsidR="00D41A1C" w:rsidRPr="00B23FE4" w:rsidRDefault="002D1DDB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</w:t>
      </w:r>
      <w:r w:rsidR="00E839E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ражная</w:t>
      </w:r>
      <w:proofErr w:type="spellEnd"/>
      <w:r w:rsidR="00E839E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комиссия. 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на текущий учебный год утверждается приказом директора школы. Результаты проверок заносятся в </w:t>
      </w:r>
      <w:proofErr w:type="spellStart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</w:t>
      </w:r>
      <w:r w:rsidR="0053241A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продукции).</w:t>
      </w:r>
    </w:p>
    <w:p w:rsidR="002D1DDB" w:rsidRPr="00B23FE4" w:rsidRDefault="002D1DDB" w:rsidP="00B23FE4">
      <w:pPr>
        <w:shd w:val="clear" w:color="auto" w:fill="FFFFFF"/>
        <w:spacing w:after="0" w:line="276" w:lineRule="auto"/>
        <w:ind w:left="7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7A6DF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комиссии</w:t>
      </w: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провести совместно с администрацией школы проверку работы школьной столовой. Результаты проверки отображаются в акте. </w:t>
      </w:r>
    </w:p>
    <w:p w:rsidR="00D41A1C" w:rsidRPr="00B23FE4" w:rsidRDefault="00E839EC" w:rsidP="00B23FE4">
      <w:pPr>
        <w:shd w:val="clear" w:color="auto" w:fill="FFFFFF"/>
        <w:spacing w:after="0" w:line="276" w:lineRule="auto"/>
        <w:ind w:left="0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2D1DDB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A1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руководители организуют разъяснительную и просветительскую работу с обучающимися и родителями (законными представителями) о правильном питании.</w:t>
      </w:r>
    </w:p>
    <w:p w:rsidR="00F57665" w:rsidRPr="00B23FE4" w:rsidRDefault="00F57665" w:rsidP="00B23FE4">
      <w:pPr>
        <w:shd w:val="clear" w:color="auto" w:fill="FFFFFF"/>
        <w:spacing w:after="0" w:line="276" w:lineRule="auto"/>
        <w:ind w:left="75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9B1" w:rsidRPr="00B23FE4" w:rsidRDefault="00DB1D15" w:rsidP="00B23FE4">
      <w:pPr>
        <w:shd w:val="clear" w:color="auto" w:fill="FFFFFF"/>
        <w:spacing w:after="0" w:line="276" w:lineRule="auto"/>
        <w:ind w:left="75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309B1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23FE4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ОРГАНИЗАЦИИ ПИТАНИЯ</w:t>
      </w:r>
      <w:r w:rsidR="0016342B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ПРЕДОСТАВЛЯЕМОГО </w:t>
      </w:r>
      <w:r w:rsidR="00B23FE4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БЕСПЛАТНОЙ</w:t>
      </w:r>
      <w:r w:rsidR="0016342B" w:rsidRPr="00B23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ОСНОВЕ И ЗА ЧАСТИЧНУЮ ПЛАТУ</w:t>
      </w:r>
    </w:p>
    <w:p w:rsidR="001309B1" w:rsidRPr="00B23FE4" w:rsidRDefault="00DB1D15" w:rsidP="00B23FE4">
      <w:pPr>
        <w:shd w:val="clear" w:color="auto" w:fill="FFFFFF"/>
        <w:spacing w:after="0" w:line="276" w:lineRule="auto"/>
        <w:ind w:left="7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309B1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Социальная услуга по обеспечению </w:t>
      </w:r>
      <w:r w:rsidR="00EA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горячим </w:t>
      </w:r>
      <w:r w:rsidR="001309B1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в дни учебных занятий предоставляется:</w:t>
      </w:r>
    </w:p>
    <w:p w:rsidR="001005CC" w:rsidRPr="00B23FE4" w:rsidRDefault="0060423C" w:rsidP="002A68E0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1005CC" w:rsidRPr="00B2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AC1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классов по очной форме обучения в муниципальных общеобразовательных</w:t>
      </w:r>
      <w:r w:rsidR="00551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 в Волг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оградской области обеспечиваются</w:t>
      </w:r>
      <w:r w:rsidR="00551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одного раза в день бесплатным горячим питанием, предусматривающим наличие горячего напитка, в соответствии с частью 1 статьи 14.1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Волгоградской области от 04 октября 2013 г. № 118-ОД «Об образовании в Волгоградской области»;</w:t>
      </w:r>
    </w:p>
    <w:p w:rsidR="00BC0D7E" w:rsidRPr="00BC0D7E" w:rsidRDefault="00BC0D7E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3115"/>
      <w:r>
        <w:rPr>
          <w:rFonts w:ascii="Times New Roman" w:hAnsi="Times New Roman" w:cs="Times New Roman"/>
          <w:sz w:val="24"/>
          <w:szCs w:val="24"/>
        </w:rPr>
        <w:t>д</w:t>
      </w:r>
      <w:r w:rsidRPr="00BC0D7E">
        <w:rPr>
          <w:rFonts w:ascii="Times New Roman" w:hAnsi="Times New Roman" w:cs="Times New Roman"/>
          <w:sz w:val="24"/>
          <w:szCs w:val="24"/>
        </w:rPr>
        <w:t>ети из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BC0D7E" w:rsidRPr="00BC0D7E" w:rsidRDefault="00BC0D7E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D7E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BC0D7E" w:rsidRPr="00BC0D7E" w:rsidRDefault="00BC0D7E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D7E">
        <w:rPr>
          <w:rFonts w:ascii="Times New Roman" w:hAnsi="Times New Roman" w:cs="Times New Roman"/>
          <w:sz w:val="24"/>
          <w:szCs w:val="24"/>
        </w:rPr>
        <w:t>дети, состоящие на учете у фтизиатра, вне зависимости от среднедушевого дохода семьи ребенка;</w:t>
      </w:r>
    </w:p>
    <w:p w:rsidR="00BC0D7E" w:rsidRPr="00BC0D7E" w:rsidRDefault="00BC0D7E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D7E">
        <w:rPr>
          <w:rFonts w:ascii="Times New Roman" w:hAnsi="Times New Roman" w:cs="Times New Roman"/>
          <w:sz w:val="24"/>
          <w:szCs w:val="24"/>
        </w:rPr>
        <w:t>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2A68E0" w:rsidRDefault="00BC0D7E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D7E">
        <w:rPr>
          <w:rFonts w:ascii="Times New Roman" w:hAnsi="Times New Roman" w:cs="Times New Roman"/>
          <w:sz w:val="24"/>
          <w:szCs w:val="24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2A68E0" w:rsidRDefault="002A68E0" w:rsidP="002A68E0">
      <w:pPr>
        <w:pStyle w:val="ConsPlusNonformat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68E0">
        <w:rPr>
          <w:rFonts w:ascii="Times New Roman" w:hAnsi="Times New Roman" w:cs="Times New Roman"/>
          <w:sz w:val="24"/>
          <w:szCs w:val="24"/>
        </w:rPr>
        <w:t xml:space="preserve">дети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</w:t>
      </w:r>
      <w:r w:rsidRPr="002A68E0">
        <w:rPr>
          <w:rFonts w:ascii="Times New Roman" w:hAnsi="Times New Roman" w:cs="Times New Roman"/>
          <w:sz w:val="24"/>
          <w:szCs w:val="24"/>
        </w:rPr>
        <w:lastRenderedPageBreak/>
        <w:t>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A804C9" w:rsidRPr="002A68E0" w:rsidRDefault="00A804C9" w:rsidP="002A6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8E0">
        <w:rPr>
          <w:rFonts w:ascii="Times New Roman" w:hAnsi="Times New Roman" w:cs="Times New Roman"/>
          <w:sz w:val="24"/>
          <w:szCs w:val="24"/>
        </w:rPr>
        <w:t>Для обеспечения</w:t>
      </w:r>
      <w:r w:rsidR="002E436F" w:rsidRPr="002A68E0">
        <w:rPr>
          <w:rFonts w:ascii="Times New Roman" w:hAnsi="Times New Roman" w:cs="Times New Roman"/>
          <w:sz w:val="24"/>
          <w:szCs w:val="24"/>
        </w:rPr>
        <w:t xml:space="preserve"> бесплатным </w:t>
      </w:r>
      <w:r w:rsidR="00EA7B49" w:rsidRPr="002A68E0">
        <w:rPr>
          <w:rFonts w:ascii="Times New Roman" w:hAnsi="Times New Roman" w:cs="Times New Roman"/>
          <w:sz w:val="24"/>
          <w:szCs w:val="24"/>
        </w:rPr>
        <w:t xml:space="preserve">горячим </w:t>
      </w:r>
      <w:r w:rsidR="00B23FE4" w:rsidRPr="002A68E0">
        <w:rPr>
          <w:rFonts w:ascii="Times New Roman" w:hAnsi="Times New Roman" w:cs="Times New Roman"/>
          <w:sz w:val="24"/>
          <w:szCs w:val="24"/>
        </w:rPr>
        <w:t>питанием, родители</w:t>
      </w:r>
      <w:r w:rsidRPr="002A68E0">
        <w:rPr>
          <w:rFonts w:ascii="Times New Roman" w:hAnsi="Times New Roman" w:cs="Times New Roman"/>
          <w:sz w:val="24"/>
          <w:szCs w:val="24"/>
        </w:rPr>
        <w:t xml:space="preserve"> (зако</w:t>
      </w:r>
      <w:r w:rsidR="007E15AA" w:rsidRPr="002A68E0">
        <w:rPr>
          <w:rFonts w:ascii="Times New Roman" w:hAnsi="Times New Roman" w:cs="Times New Roman"/>
          <w:sz w:val="24"/>
          <w:szCs w:val="24"/>
        </w:rPr>
        <w:t>нные представители) об</w:t>
      </w:r>
      <w:r w:rsidR="00E839EC" w:rsidRPr="002A68E0">
        <w:rPr>
          <w:rFonts w:ascii="Times New Roman" w:hAnsi="Times New Roman" w:cs="Times New Roman"/>
          <w:sz w:val="24"/>
          <w:szCs w:val="24"/>
        </w:rPr>
        <w:t xml:space="preserve">учающихся, </w:t>
      </w:r>
      <w:r w:rsidRPr="002A68E0">
        <w:rPr>
          <w:rFonts w:ascii="Times New Roman" w:hAnsi="Times New Roman" w:cs="Times New Roman"/>
          <w:sz w:val="24"/>
          <w:szCs w:val="24"/>
        </w:rPr>
        <w:t xml:space="preserve">представляют в общеобразовательное </w:t>
      </w:r>
      <w:r w:rsidR="00B23FE4" w:rsidRPr="002A68E0">
        <w:rPr>
          <w:rFonts w:ascii="Times New Roman" w:hAnsi="Times New Roman" w:cs="Times New Roman"/>
          <w:sz w:val="24"/>
          <w:szCs w:val="24"/>
        </w:rPr>
        <w:t>учреждение заявление</w:t>
      </w:r>
      <w:r w:rsidRPr="002A68E0">
        <w:rPr>
          <w:rFonts w:ascii="Times New Roman" w:hAnsi="Times New Roman" w:cs="Times New Roman"/>
          <w:sz w:val="24"/>
          <w:szCs w:val="24"/>
        </w:rPr>
        <w:t xml:space="preserve"> родителей (законных </w:t>
      </w:r>
      <w:r w:rsidR="00B23FE4" w:rsidRPr="002A68E0">
        <w:rPr>
          <w:rFonts w:ascii="Times New Roman" w:hAnsi="Times New Roman" w:cs="Times New Roman"/>
          <w:sz w:val="24"/>
          <w:szCs w:val="24"/>
        </w:rPr>
        <w:t>представителей) на</w:t>
      </w:r>
      <w:r w:rsidRPr="002A68E0">
        <w:rPr>
          <w:rFonts w:ascii="Times New Roman" w:hAnsi="Times New Roman" w:cs="Times New Roman"/>
          <w:sz w:val="24"/>
          <w:szCs w:val="24"/>
        </w:rPr>
        <w:t xml:space="preserve"> имя дире</w:t>
      </w:r>
      <w:r w:rsidR="007E15AA" w:rsidRPr="002A68E0">
        <w:rPr>
          <w:rFonts w:ascii="Times New Roman" w:hAnsi="Times New Roman" w:cs="Times New Roman"/>
          <w:sz w:val="24"/>
          <w:szCs w:val="24"/>
        </w:rPr>
        <w:t xml:space="preserve">ктора школы </w:t>
      </w:r>
      <w:r w:rsidRPr="002A68E0">
        <w:rPr>
          <w:rFonts w:ascii="Times New Roman" w:hAnsi="Times New Roman" w:cs="Times New Roman"/>
          <w:sz w:val="24"/>
          <w:szCs w:val="24"/>
        </w:rPr>
        <w:t xml:space="preserve">на получение бесплатного </w:t>
      </w:r>
      <w:r w:rsidR="00EA7B49" w:rsidRPr="002A68E0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2A68E0">
        <w:rPr>
          <w:rFonts w:ascii="Times New Roman" w:hAnsi="Times New Roman" w:cs="Times New Roman"/>
          <w:sz w:val="24"/>
          <w:szCs w:val="24"/>
        </w:rPr>
        <w:t>питания и один из следующих документов:</w:t>
      </w:r>
    </w:p>
    <w:p w:rsidR="00BC0D7E" w:rsidRPr="00347570" w:rsidRDefault="00BC0D7E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BC0D7E" w:rsidRPr="00347570" w:rsidRDefault="00BC0D7E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6">
        <w:r w:rsidRPr="00347570">
          <w:rPr>
            <w:sz w:val="24"/>
            <w:szCs w:val="24"/>
          </w:rPr>
          <w:t>статьей 13</w:t>
        </w:r>
      </w:hyperlink>
      <w:r w:rsidRPr="00347570">
        <w:rPr>
          <w:sz w:val="24"/>
          <w:szCs w:val="24"/>
        </w:rPr>
        <w:t xml:space="preserve"> Социального кодекса Волгоградской области от 31 декабря 2015 г. N 246-ОД;</w:t>
      </w:r>
    </w:p>
    <w:p w:rsidR="000C79A9" w:rsidRPr="00347570" w:rsidRDefault="000C79A9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 xml:space="preserve">документ подтверждающий получение ежемесячной денежной выплаты в соответствии с Федеральным </w:t>
      </w:r>
      <w:hyperlink r:id="rId7">
        <w:r w:rsidRPr="00347570">
          <w:rPr>
            <w:sz w:val="24"/>
            <w:szCs w:val="24"/>
          </w:rPr>
          <w:t>законом</w:t>
        </w:r>
      </w:hyperlink>
      <w:r w:rsidRPr="00347570">
        <w:rPr>
          <w:sz w:val="24"/>
          <w:szCs w:val="24"/>
        </w:rPr>
        <w:t xml:space="preserve"> от 19 мая 1995 г. N 81-ФЗ "О государственных пособиях гражданам, имеющим детей";</w:t>
      </w:r>
    </w:p>
    <w:p w:rsidR="000C79A9" w:rsidRPr="00347570" w:rsidRDefault="000C79A9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>документ, подтверждающий регистрацию семьи в качестве многодетной;</w:t>
      </w:r>
    </w:p>
    <w:p w:rsidR="000C79A9" w:rsidRPr="00347570" w:rsidRDefault="000C79A9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>документ, подтверждающий факт постановки обучающегося на учете у фтизиатра;</w:t>
      </w:r>
    </w:p>
    <w:p w:rsidR="000C79A9" w:rsidRPr="00347570" w:rsidRDefault="000C79A9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>документы(сведения),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2A68E0" w:rsidRDefault="00347570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347570">
        <w:rPr>
          <w:sz w:val="24"/>
          <w:szCs w:val="24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0C79A9" w:rsidRPr="002A68E0" w:rsidRDefault="00347570" w:rsidP="002A68E0">
      <w:pPr>
        <w:pStyle w:val="ConsPlusNormal"/>
        <w:numPr>
          <w:ilvl w:val="0"/>
          <w:numId w:val="8"/>
        </w:numPr>
        <w:tabs>
          <w:tab w:val="clear" w:pos="720"/>
          <w:tab w:val="num" w:pos="709"/>
        </w:tabs>
        <w:ind w:hanging="436"/>
        <w:jc w:val="both"/>
        <w:rPr>
          <w:sz w:val="24"/>
          <w:szCs w:val="24"/>
        </w:rPr>
      </w:pPr>
      <w:r w:rsidRPr="002A68E0">
        <w:rPr>
          <w:sz w:val="24"/>
          <w:szCs w:val="24"/>
        </w:rPr>
        <w:t xml:space="preserve">документы (сведения), подтверждающие, что семья является семьей гражданина, </w:t>
      </w:r>
      <w:bookmarkEnd w:id="1"/>
      <w:r w:rsidR="002A68E0" w:rsidRPr="002A68E0">
        <w:rPr>
          <w:sz w:val="24"/>
          <w:szCs w:val="24"/>
        </w:rPr>
        <w:t xml:space="preserve">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</w:t>
      </w:r>
      <w:r w:rsidR="002A68E0" w:rsidRPr="002A68E0">
        <w:rPr>
          <w:sz w:val="24"/>
          <w:szCs w:val="24"/>
        </w:rPr>
        <w:lastRenderedPageBreak/>
        <w:t>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A2037F" w:rsidRPr="00B23FE4" w:rsidRDefault="00EA3D8F" w:rsidP="00B23FE4">
      <w:pPr>
        <w:pStyle w:val="a9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639"/>
      <w:r w:rsidRPr="00B23FE4">
        <w:rPr>
          <w:rFonts w:ascii="Times New Roman" w:hAnsi="Times New Roman" w:cs="Times New Roman"/>
          <w:sz w:val="24"/>
          <w:szCs w:val="24"/>
        </w:rPr>
        <w:t xml:space="preserve">Учащиеся школы </w:t>
      </w:r>
      <w:r w:rsidR="00766303" w:rsidRPr="00B23FE4">
        <w:rPr>
          <w:rFonts w:ascii="Times New Roman" w:hAnsi="Times New Roman" w:cs="Times New Roman"/>
          <w:sz w:val="24"/>
          <w:szCs w:val="24"/>
        </w:rPr>
        <w:t xml:space="preserve">льготной категории питаются согласно графику, утверждённому директором школы. Контроль за посещением столовой и учётом количества фактически отпущенных бесплатных завтраков и обедов возлагается на </w:t>
      </w:r>
      <w:r w:rsidR="004832B1" w:rsidRPr="00B23FE4">
        <w:rPr>
          <w:rFonts w:ascii="Times New Roman" w:hAnsi="Times New Roman" w:cs="Times New Roman"/>
          <w:sz w:val="24"/>
          <w:szCs w:val="24"/>
        </w:rPr>
        <w:t>ответственного</w:t>
      </w:r>
      <w:r w:rsidR="00577DA4" w:rsidRPr="00B23FE4">
        <w:rPr>
          <w:rFonts w:ascii="Times New Roman" w:hAnsi="Times New Roman" w:cs="Times New Roman"/>
          <w:sz w:val="24"/>
          <w:szCs w:val="24"/>
        </w:rPr>
        <w:t xml:space="preserve"> школьного питания, назначаемо</w:t>
      </w:r>
      <w:r w:rsidR="00766303" w:rsidRPr="00B23FE4">
        <w:rPr>
          <w:rFonts w:ascii="Times New Roman" w:hAnsi="Times New Roman" w:cs="Times New Roman"/>
          <w:sz w:val="24"/>
          <w:szCs w:val="24"/>
        </w:rPr>
        <w:t xml:space="preserve">го директором школы, и на заведующего столовой, классных руководителей. </w:t>
      </w:r>
    </w:p>
    <w:bookmarkEnd w:id="2"/>
    <w:p w:rsidR="0024228A" w:rsidRPr="00A2037F" w:rsidRDefault="0024228A" w:rsidP="009006A5">
      <w:pPr>
        <w:spacing w:after="0" w:line="240" w:lineRule="auto"/>
        <w:ind w:left="0" w:hanging="5"/>
        <w:rPr>
          <w:rFonts w:ascii="Times New Roman" w:hAnsi="Times New Roman" w:cs="Times New Roman"/>
          <w:sz w:val="28"/>
          <w:szCs w:val="28"/>
        </w:rPr>
      </w:pPr>
    </w:p>
    <w:p w:rsidR="0024228A" w:rsidRPr="00A2037F" w:rsidRDefault="0024228A" w:rsidP="009006A5">
      <w:pPr>
        <w:spacing w:after="0" w:line="240" w:lineRule="auto"/>
        <w:ind w:left="0" w:hanging="5"/>
        <w:rPr>
          <w:rFonts w:ascii="Helvetica" w:eastAsia="Times New Roman" w:hAnsi="Helvetica" w:cs="Helvetica"/>
          <w:sz w:val="20"/>
          <w:szCs w:val="20"/>
          <w:lang w:eastAsia="ru-RU"/>
        </w:rPr>
      </w:pPr>
    </w:p>
    <w:sectPr w:rsidR="0024228A" w:rsidRPr="00A2037F" w:rsidSect="002A68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760D396"/>
    <w:lvl w:ilvl="0">
      <w:numFmt w:val="bullet"/>
      <w:lvlText w:val="*"/>
      <w:lvlJc w:val="left"/>
    </w:lvl>
  </w:abstractNum>
  <w:abstractNum w:abstractNumId="1">
    <w:nsid w:val="03E515F6"/>
    <w:multiLevelType w:val="hybridMultilevel"/>
    <w:tmpl w:val="24F63876"/>
    <w:lvl w:ilvl="0" w:tplc="92068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0408F"/>
    <w:multiLevelType w:val="multilevel"/>
    <w:tmpl w:val="DFD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B38D9"/>
    <w:multiLevelType w:val="hybridMultilevel"/>
    <w:tmpl w:val="50DC7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D5759"/>
    <w:multiLevelType w:val="hybridMultilevel"/>
    <w:tmpl w:val="172EAE2E"/>
    <w:lvl w:ilvl="0" w:tplc="C6F05F8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47E525C"/>
    <w:multiLevelType w:val="hybridMultilevel"/>
    <w:tmpl w:val="31D66D9E"/>
    <w:lvl w:ilvl="0" w:tplc="C6F05F8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6893DAE"/>
    <w:multiLevelType w:val="hybridMultilevel"/>
    <w:tmpl w:val="1F3E055E"/>
    <w:lvl w:ilvl="0" w:tplc="C6F05F8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9343F5"/>
    <w:multiLevelType w:val="multilevel"/>
    <w:tmpl w:val="DFD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85A47"/>
    <w:multiLevelType w:val="singleLevel"/>
    <w:tmpl w:val="063CA50E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2F6D135E"/>
    <w:multiLevelType w:val="hybridMultilevel"/>
    <w:tmpl w:val="6974F0F4"/>
    <w:lvl w:ilvl="0" w:tplc="C6F05F8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3BA257B"/>
    <w:multiLevelType w:val="hybridMultilevel"/>
    <w:tmpl w:val="217E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97794"/>
    <w:multiLevelType w:val="multilevel"/>
    <w:tmpl w:val="73A88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B33C06"/>
    <w:multiLevelType w:val="multilevel"/>
    <w:tmpl w:val="DFD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035D7"/>
    <w:multiLevelType w:val="multilevel"/>
    <w:tmpl w:val="DFD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87EEE"/>
    <w:multiLevelType w:val="hybridMultilevel"/>
    <w:tmpl w:val="A67C61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15348C5"/>
    <w:multiLevelType w:val="multilevel"/>
    <w:tmpl w:val="441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64F68"/>
    <w:multiLevelType w:val="multilevel"/>
    <w:tmpl w:val="267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D05F8"/>
    <w:multiLevelType w:val="multilevel"/>
    <w:tmpl w:val="5BD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5B34CE"/>
    <w:multiLevelType w:val="hybridMultilevel"/>
    <w:tmpl w:val="F804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30359"/>
    <w:multiLevelType w:val="hybridMultilevel"/>
    <w:tmpl w:val="287C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E1C18"/>
    <w:multiLevelType w:val="multilevel"/>
    <w:tmpl w:val="DFD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552FED"/>
    <w:multiLevelType w:val="singleLevel"/>
    <w:tmpl w:val="0D7A83CE"/>
    <w:lvl w:ilvl="0">
      <w:start w:val="5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>
    <w:nsid w:val="7F703826"/>
    <w:multiLevelType w:val="multilevel"/>
    <w:tmpl w:val="D51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8"/>
    <w:lvlOverride w:ilvl="0">
      <w:lvl w:ilvl="0">
        <w:start w:val="7"/>
        <w:numFmt w:val="decimal"/>
        <w:lvlText w:val="3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6">
    <w:abstractNumId w:val="21"/>
  </w:num>
  <w:num w:numId="7">
    <w:abstractNumId w:val="18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19"/>
  </w:num>
  <w:num w:numId="15">
    <w:abstractNumId w:val="1"/>
  </w:num>
  <w:num w:numId="16">
    <w:abstractNumId w:val="16"/>
  </w:num>
  <w:num w:numId="17">
    <w:abstractNumId w:val="17"/>
  </w:num>
  <w:num w:numId="18">
    <w:abstractNumId w:val="5"/>
  </w:num>
  <w:num w:numId="19">
    <w:abstractNumId w:val="20"/>
  </w:num>
  <w:num w:numId="20">
    <w:abstractNumId w:val="13"/>
  </w:num>
  <w:num w:numId="21">
    <w:abstractNumId w:val="12"/>
  </w:num>
  <w:num w:numId="22">
    <w:abstractNumId w:val="2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62"/>
    <w:rsid w:val="00020FA0"/>
    <w:rsid w:val="00081376"/>
    <w:rsid w:val="000944B8"/>
    <w:rsid w:val="000C79A9"/>
    <w:rsid w:val="000D6A50"/>
    <w:rsid w:val="001005CC"/>
    <w:rsid w:val="001309B1"/>
    <w:rsid w:val="0016342B"/>
    <w:rsid w:val="00180680"/>
    <w:rsid w:val="001D6AD3"/>
    <w:rsid w:val="001F5543"/>
    <w:rsid w:val="00240642"/>
    <w:rsid w:val="0024228A"/>
    <w:rsid w:val="0024373A"/>
    <w:rsid w:val="00273F39"/>
    <w:rsid w:val="002A68E0"/>
    <w:rsid w:val="002D1DDB"/>
    <w:rsid w:val="002E20E4"/>
    <w:rsid w:val="002E436F"/>
    <w:rsid w:val="0032308A"/>
    <w:rsid w:val="00347570"/>
    <w:rsid w:val="00360456"/>
    <w:rsid w:val="003B61FE"/>
    <w:rsid w:val="003F59CA"/>
    <w:rsid w:val="003F6AC2"/>
    <w:rsid w:val="00405DEF"/>
    <w:rsid w:val="00446C19"/>
    <w:rsid w:val="00465EC6"/>
    <w:rsid w:val="004832B1"/>
    <w:rsid w:val="004D3C94"/>
    <w:rsid w:val="004E3B2D"/>
    <w:rsid w:val="004F07AC"/>
    <w:rsid w:val="0050198D"/>
    <w:rsid w:val="0053241A"/>
    <w:rsid w:val="005517B1"/>
    <w:rsid w:val="00577DA4"/>
    <w:rsid w:val="005C48E7"/>
    <w:rsid w:val="005E577D"/>
    <w:rsid w:val="005F332D"/>
    <w:rsid w:val="005F5940"/>
    <w:rsid w:val="0060423C"/>
    <w:rsid w:val="006813E1"/>
    <w:rsid w:val="006B4421"/>
    <w:rsid w:val="006C793F"/>
    <w:rsid w:val="00711901"/>
    <w:rsid w:val="0072098A"/>
    <w:rsid w:val="00755DE5"/>
    <w:rsid w:val="00766303"/>
    <w:rsid w:val="00776709"/>
    <w:rsid w:val="007A6DFC"/>
    <w:rsid w:val="007D008E"/>
    <w:rsid w:val="007D3052"/>
    <w:rsid w:val="007E15AA"/>
    <w:rsid w:val="0081178C"/>
    <w:rsid w:val="008125D0"/>
    <w:rsid w:val="00840756"/>
    <w:rsid w:val="008439BF"/>
    <w:rsid w:val="00893E7E"/>
    <w:rsid w:val="008A413C"/>
    <w:rsid w:val="008B1D76"/>
    <w:rsid w:val="008D41C5"/>
    <w:rsid w:val="009006A5"/>
    <w:rsid w:val="00987659"/>
    <w:rsid w:val="00993993"/>
    <w:rsid w:val="00A10AC1"/>
    <w:rsid w:val="00A2037F"/>
    <w:rsid w:val="00A24957"/>
    <w:rsid w:val="00A3667F"/>
    <w:rsid w:val="00A479A9"/>
    <w:rsid w:val="00A804C9"/>
    <w:rsid w:val="00AC16D3"/>
    <w:rsid w:val="00AF711F"/>
    <w:rsid w:val="00B23FE4"/>
    <w:rsid w:val="00B47A5A"/>
    <w:rsid w:val="00B67AD2"/>
    <w:rsid w:val="00BB4BB3"/>
    <w:rsid w:val="00BC0D7E"/>
    <w:rsid w:val="00BC431B"/>
    <w:rsid w:val="00BF1845"/>
    <w:rsid w:val="00C373E6"/>
    <w:rsid w:val="00C442E7"/>
    <w:rsid w:val="00C766FB"/>
    <w:rsid w:val="00CA4596"/>
    <w:rsid w:val="00CC1846"/>
    <w:rsid w:val="00CE7BE2"/>
    <w:rsid w:val="00CF05B8"/>
    <w:rsid w:val="00D04B5B"/>
    <w:rsid w:val="00D152F9"/>
    <w:rsid w:val="00D3791E"/>
    <w:rsid w:val="00D41A1C"/>
    <w:rsid w:val="00D433AD"/>
    <w:rsid w:val="00DA1138"/>
    <w:rsid w:val="00DB1D15"/>
    <w:rsid w:val="00DB7249"/>
    <w:rsid w:val="00DE1697"/>
    <w:rsid w:val="00DE7F16"/>
    <w:rsid w:val="00E4553C"/>
    <w:rsid w:val="00E47165"/>
    <w:rsid w:val="00E574C6"/>
    <w:rsid w:val="00E72B7F"/>
    <w:rsid w:val="00E839EC"/>
    <w:rsid w:val="00EA3D8F"/>
    <w:rsid w:val="00EA7262"/>
    <w:rsid w:val="00EA7B49"/>
    <w:rsid w:val="00EC6C7C"/>
    <w:rsid w:val="00F56E74"/>
    <w:rsid w:val="00F57665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B0A7-A4DD-45F6-B53A-88374FC7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60" w:line="48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2D"/>
  </w:style>
  <w:style w:type="paragraph" w:styleId="1">
    <w:name w:val="heading 1"/>
    <w:basedOn w:val="a"/>
    <w:next w:val="a"/>
    <w:link w:val="10"/>
    <w:uiPriority w:val="99"/>
    <w:qFormat/>
    <w:rsid w:val="003B61FE"/>
    <w:pPr>
      <w:widowControl w:val="0"/>
      <w:autoSpaceDE w:val="0"/>
      <w:autoSpaceDN w:val="0"/>
      <w:adjustRightInd w:val="0"/>
      <w:spacing w:before="108" w:after="108" w:line="240" w:lineRule="auto"/>
      <w:ind w:left="0"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2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262"/>
  </w:style>
  <w:style w:type="character" w:styleId="a4">
    <w:name w:val="Strong"/>
    <w:basedOn w:val="a0"/>
    <w:uiPriority w:val="22"/>
    <w:qFormat/>
    <w:rsid w:val="00EA72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61F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3B61FE"/>
    <w:rPr>
      <w:color w:val="106BBE"/>
    </w:rPr>
  </w:style>
  <w:style w:type="paragraph" w:styleId="a6">
    <w:name w:val="List Paragraph"/>
    <w:basedOn w:val="a"/>
    <w:uiPriority w:val="34"/>
    <w:qFormat/>
    <w:rsid w:val="003B61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6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80680"/>
    <w:pPr>
      <w:spacing w:after="0" w:line="240" w:lineRule="auto"/>
      <w:ind w:left="0" w:firstLine="0"/>
    </w:pPr>
  </w:style>
  <w:style w:type="paragraph" w:styleId="aa">
    <w:name w:val="Title"/>
    <w:basedOn w:val="a"/>
    <w:link w:val="ab"/>
    <w:qFormat/>
    <w:rsid w:val="008125D0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left="0" w:right="14" w:firstLine="0"/>
      <w:jc w:val="center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8125D0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character" w:styleId="ac">
    <w:name w:val="Hyperlink"/>
    <w:basedOn w:val="a0"/>
    <w:uiPriority w:val="99"/>
    <w:semiHidden/>
    <w:unhideWhenUsed/>
    <w:rsid w:val="001005CC"/>
    <w:rPr>
      <w:color w:val="0000FF"/>
      <w:u w:val="single"/>
    </w:rPr>
  </w:style>
  <w:style w:type="paragraph" w:customStyle="1" w:styleId="ConsPlusNonformat">
    <w:name w:val="ConsPlusNonformat"/>
    <w:rsid w:val="00BC0D7E"/>
    <w:pPr>
      <w:widowControl w:val="0"/>
      <w:autoSpaceDE w:val="0"/>
      <w:autoSpaceDN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BC0D7E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AD7430F5ADABC17BF76C84EB373029C264B5E7FD0FC35A99F134E2CB85279D2526CC9049CD0F3ECC5925A366131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AD7430F5ADABC17BF77289FD5B6F2CC66CEAE3FA0ACC0FC7A632B594D521C8776692C90B811C3FC44727AB6C395AC015B711BD46887968A55E894F101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401B-5FD0-4CC0-B2CD-22DAD024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Учитель</cp:lastModifiedBy>
  <cp:revision>6</cp:revision>
  <cp:lastPrinted>2025-12-17T05:52:00Z</cp:lastPrinted>
  <dcterms:created xsi:type="dcterms:W3CDTF">2025-10-23T08:37:00Z</dcterms:created>
  <dcterms:modified xsi:type="dcterms:W3CDTF">2025-12-17T08:42:00Z</dcterms:modified>
</cp:coreProperties>
</file>